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C" w:rsidRDefault="004E1C5C" w:rsidP="004E1C5C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4E1C5C" w:rsidRDefault="004E1C5C" w:rsidP="004E1C5C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закупки товаров, работ,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4E1C5C" w:rsidTr="004E1C5C">
        <w:trPr>
          <w:jc w:val="center"/>
        </w:trPr>
        <w:tc>
          <w:tcPr>
            <w:tcW w:w="340" w:type="dxa"/>
            <w:vAlign w:val="bottom"/>
            <w:hideMark/>
          </w:tcPr>
          <w:p w:rsidR="004E1C5C" w:rsidRDefault="004E1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1C5C" w:rsidRDefault="004E1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567" w:type="dxa"/>
            <w:vAlign w:val="bottom"/>
            <w:hideMark/>
          </w:tcPr>
          <w:p w:rsidR="004E1C5C" w:rsidRDefault="004E1C5C">
            <w:pPr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:rsidR="004E1C5C" w:rsidRDefault="004E1C5C" w:rsidP="004E1C5C">
      <w:pPr>
        <w:spacing w:after="120"/>
        <w:rPr>
          <w:sz w:val="22"/>
          <w:szCs w:val="22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8928"/>
        <w:gridCol w:w="2550"/>
      </w:tblGrid>
      <w:tr w:rsidR="004E1C5C" w:rsidTr="004E1C5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ГУП ДЕЗ района Новогиреево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22"/>
                <w:szCs w:val="22"/>
              </w:rPr>
            </w:pPr>
          </w:p>
        </w:tc>
      </w:tr>
      <w:tr w:rsidR="004E1C5C" w:rsidTr="004E1C5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111396,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осква, Союзный проспект, дом 22 </w:t>
            </w:r>
          </w:p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303-07-07, факс 8 499 748 40 87, </w:t>
            </w:r>
            <w:proofErr w:type="spellStart"/>
            <w:r>
              <w:rPr>
                <w:sz w:val="22"/>
                <w:szCs w:val="22"/>
                <w:lang w:val="en-US"/>
              </w:rPr>
              <w:t>deznovogireevo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22"/>
                <w:szCs w:val="22"/>
              </w:rPr>
            </w:pPr>
          </w:p>
        </w:tc>
      </w:tr>
      <w:tr w:rsidR="004E1C5C" w:rsidTr="004E1C5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7720009634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22"/>
                <w:szCs w:val="22"/>
              </w:rPr>
            </w:pPr>
          </w:p>
        </w:tc>
      </w:tr>
      <w:tr w:rsidR="004E1C5C" w:rsidTr="004E1C5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22"/>
                <w:szCs w:val="22"/>
              </w:rPr>
            </w:pPr>
          </w:p>
        </w:tc>
      </w:tr>
      <w:tr w:rsidR="004E1C5C" w:rsidTr="004E1C5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45263576000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22"/>
                <w:szCs w:val="22"/>
              </w:rPr>
            </w:pPr>
          </w:p>
        </w:tc>
      </w:tr>
    </w:tbl>
    <w:p w:rsidR="004E1C5C" w:rsidRDefault="004E1C5C" w:rsidP="004E1C5C">
      <w:pPr>
        <w:rPr>
          <w:sz w:val="22"/>
          <w:szCs w:val="22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08"/>
        <w:gridCol w:w="908"/>
        <w:gridCol w:w="908"/>
        <w:gridCol w:w="366"/>
        <w:gridCol w:w="1080"/>
        <w:gridCol w:w="1440"/>
        <w:gridCol w:w="900"/>
        <w:gridCol w:w="608"/>
        <w:gridCol w:w="283"/>
        <w:gridCol w:w="9"/>
        <w:gridCol w:w="1080"/>
        <w:gridCol w:w="612"/>
        <w:gridCol w:w="993"/>
        <w:gridCol w:w="195"/>
        <w:gridCol w:w="230"/>
        <w:gridCol w:w="283"/>
        <w:gridCol w:w="567"/>
        <w:gridCol w:w="1025"/>
        <w:gridCol w:w="235"/>
        <w:gridCol w:w="105"/>
        <w:gridCol w:w="340"/>
        <w:gridCol w:w="275"/>
        <w:gridCol w:w="147"/>
        <w:gridCol w:w="2373"/>
      </w:tblGrid>
      <w:tr w:rsidR="004E1C5C" w:rsidTr="00F22D21">
        <w:trPr>
          <w:cantSplit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9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4E1C5C" w:rsidTr="00F22D21">
        <w:trPr>
          <w:cantSplit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договора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договора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договора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договора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4E1C5C" w:rsidTr="00F22D21">
        <w:trPr>
          <w:cantSplit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договора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(месяц, год)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C" w:rsidRDefault="004E1C5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>
              <w:rPr>
                <w:sz w:val="18"/>
                <w:szCs w:val="18"/>
              </w:rPr>
              <w:t>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икого д.7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корп.1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394 745,72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  <w:p w:rsidR="004E1C5C" w:rsidRDefault="004E1C5C">
            <w:pPr>
              <w:rPr>
                <w:sz w:val="18"/>
                <w:szCs w:val="18"/>
              </w:rPr>
            </w:pPr>
          </w:p>
          <w:p w:rsidR="004E1C5C" w:rsidRDefault="004E1C5C">
            <w:pPr>
              <w:rPr>
                <w:sz w:val="18"/>
                <w:szCs w:val="18"/>
              </w:rPr>
            </w:pPr>
          </w:p>
          <w:p w:rsidR="004E1C5C" w:rsidRDefault="004E1C5C">
            <w:pPr>
              <w:rPr>
                <w:sz w:val="18"/>
                <w:szCs w:val="18"/>
              </w:rPr>
            </w:pPr>
          </w:p>
          <w:p w:rsidR="004E1C5C" w:rsidRDefault="004E1C5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икого д.7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492 416,67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 по мере финансировании 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  <w:p w:rsidR="004E1C5C" w:rsidRDefault="004E1C5C">
            <w:pPr>
              <w:rPr>
                <w:sz w:val="18"/>
                <w:szCs w:val="18"/>
              </w:rPr>
            </w:pPr>
          </w:p>
          <w:p w:rsidR="004E1C5C" w:rsidRDefault="004E1C5C">
            <w:pPr>
              <w:rPr>
                <w:sz w:val="18"/>
                <w:szCs w:val="18"/>
              </w:rPr>
            </w:pPr>
          </w:p>
          <w:p w:rsidR="004E1C5C" w:rsidRDefault="004E1C5C">
            <w:pPr>
              <w:rPr>
                <w:sz w:val="18"/>
                <w:szCs w:val="18"/>
              </w:rPr>
            </w:pPr>
          </w:p>
          <w:p w:rsidR="004E1C5C" w:rsidRDefault="004E1C5C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>
              <w:rPr>
                <w:sz w:val="18"/>
                <w:szCs w:val="18"/>
              </w:rPr>
              <w:lastRenderedPageBreak/>
              <w:t>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</w:t>
            </w:r>
            <w:r>
              <w:rPr>
                <w:sz w:val="18"/>
                <w:szCs w:val="18"/>
              </w:rPr>
              <w:lastRenderedPageBreak/>
              <w:t xml:space="preserve">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Федератив</w:t>
            </w:r>
            <w:r>
              <w:rPr>
                <w:sz w:val="18"/>
                <w:szCs w:val="18"/>
              </w:rPr>
              <w:lastRenderedPageBreak/>
              <w:t xml:space="preserve">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д.40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460 825,99 </w:t>
            </w:r>
            <w:r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цены договора </w:t>
            </w:r>
            <w:r>
              <w:rPr>
                <w:sz w:val="18"/>
                <w:szCs w:val="18"/>
              </w:rPr>
              <w:lastRenderedPageBreak/>
              <w:t>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</w:t>
            </w:r>
            <w:r>
              <w:rPr>
                <w:sz w:val="18"/>
                <w:szCs w:val="18"/>
              </w:rPr>
              <w:lastRenderedPageBreak/>
              <w:t>25.05.2012г.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06.06.2012г. </w:t>
            </w:r>
            <w:r>
              <w:rPr>
                <w:sz w:val="18"/>
                <w:szCs w:val="18"/>
              </w:rPr>
              <w:lastRenderedPageBreak/>
              <w:t>по 11.06.2012г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</w:t>
            </w:r>
            <w:r>
              <w:rPr>
                <w:sz w:val="18"/>
                <w:szCs w:val="18"/>
              </w:rPr>
              <w:lastRenderedPageBreak/>
              <w:t>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211 299,17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икого д.7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237 302,43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д.40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210 118,64 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tabs>
                <w:tab w:val="left" w:pos="4069"/>
              </w:tabs>
              <w:snapToGrid w:val="0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строительно-монтажных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Соответствие действующим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15 092 797,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lastRenderedPageBreak/>
              <w:t>26.06.2012г.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16 950 173,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д.40 корп.2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15 008 474, 26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sz w:val="16"/>
                <w:szCs w:val="16"/>
              </w:rPr>
              <w:t>балконных</w:t>
            </w:r>
            <w:proofErr w:type="gramEnd"/>
            <w:r>
              <w:rPr>
                <w:sz w:val="16"/>
                <w:szCs w:val="16"/>
              </w:rPr>
              <w:t xml:space="preserve"> экранных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 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324 366,96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кровли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д.66,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</w:t>
            </w:r>
            <w:r>
              <w:rPr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450 495,2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</w:t>
            </w:r>
            <w:r>
              <w:rPr>
                <w:sz w:val="18"/>
                <w:szCs w:val="18"/>
              </w:rPr>
              <w:lastRenderedPageBreak/>
              <w:t>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канализации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Саперный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 д.8,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198 343,05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освещению подвала с заменой электропроводки и светильников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д.14, корп.2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150 342,04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Федеративный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, д.21, корп.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136 397, 55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16было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ратская, д.25,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ратская, д.25,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146 582,92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д.50,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710 434,02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д.60, корп.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208 857,52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2-я Владимирская д.47/13, корп.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229 166,5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2-я Владимирская д.47/13,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222 406,05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Кусковская, д.19, корп.1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176 582,93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128 371,43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года, выплата аванса </w:t>
            </w:r>
            <w:r>
              <w:rPr>
                <w:sz w:val="18"/>
                <w:szCs w:val="18"/>
              </w:rPr>
              <w:lastRenderedPageBreak/>
              <w:t>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д.35,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108 951,89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д.43,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164 531,33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proofErr w:type="spellStart"/>
            <w:r>
              <w:rPr>
                <w:sz w:val="16"/>
                <w:szCs w:val="16"/>
              </w:rPr>
              <w:t>сантех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истем</w:t>
            </w:r>
            <w:proofErr w:type="spellEnd"/>
            <w:r>
              <w:rPr>
                <w:sz w:val="16"/>
                <w:szCs w:val="16"/>
              </w:rPr>
              <w:t xml:space="preserve"> ХВС, ГВС и 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Утренняя, д.14,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177 323,33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137 110, 02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</w:t>
            </w:r>
            <w:r>
              <w:rPr>
                <w:sz w:val="16"/>
                <w:szCs w:val="16"/>
              </w:rPr>
              <w:lastRenderedPageBreak/>
              <w:t xml:space="preserve">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Полимерная, д.3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</w:t>
            </w:r>
            <w:r>
              <w:rPr>
                <w:sz w:val="18"/>
                <w:szCs w:val="18"/>
              </w:rPr>
              <w:lastRenderedPageBreak/>
              <w:t>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11,4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128 530,93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цены договора </w:t>
            </w:r>
            <w:r>
              <w:rPr>
                <w:sz w:val="18"/>
                <w:szCs w:val="18"/>
              </w:rPr>
              <w:lastRenderedPageBreak/>
              <w:t>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 </w:t>
            </w:r>
            <w:r>
              <w:rPr>
                <w:sz w:val="18"/>
                <w:szCs w:val="18"/>
              </w:rPr>
              <w:lastRenderedPageBreak/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</w:t>
            </w:r>
            <w:r>
              <w:rPr>
                <w:sz w:val="18"/>
                <w:szCs w:val="18"/>
              </w:rPr>
              <w:lastRenderedPageBreak/>
              <w:t>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</w:t>
            </w:r>
            <w:r>
              <w:rPr>
                <w:sz w:val="18"/>
                <w:szCs w:val="18"/>
              </w:rPr>
              <w:lastRenderedPageBreak/>
              <w:t>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129 447,81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адресу: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Новогиреевская</w:t>
            </w:r>
            <w:proofErr w:type="spellEnd"/>
            <w:r>
              <w:rPr>
                <w:sz w:val="16"/>
                <w:szCs w:val="16"/>
              </w:rPr>
              <w:t xml:space="preserve"> д.48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106 053,86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д.19,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106 597,18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д.15,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143 117,01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процедура </w:t>
            </w:r>
            <w:r>
              <w:rPr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подвале,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на чердаке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</w:t>
            </w:r>
          </w:p>
          <w:p w:rsidR="004E1C5C" w:rsidRDefault="004E1C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д.50, корп.5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147 629,40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552 651,03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лексея Дикого, д. 7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334 329,77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Федеративный </w:t>
            </w:r>
            <w:proofErr w:type="spellStart"/>
            <w:r>
              <w:rPr>
                <w:sz w:val="16"/>
                <w:szCs w:val="16"/>
              </w:rPr>
              <w:lastRenderedPageBreak/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нормативно-технической </w:t>
            </w:r>
            <w:r>
              <w:rPr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145 936,39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</w:t>
            </w:r>
            <w:r>
              <w:rPr>
                <w:sz w:val="18"/>
                <w:szCs w:val="18"/>
              </w:rPr>
              <w:lastRenderedPageBreak/>
              <w:t>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87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162 425,11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утеплению чердачного перекрытия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Союзный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322 494,79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328 958,78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запорной арматуры 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д.7,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112 323,88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по адресу: Братская, д.19,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122 265,87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/в, г/в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115 116,60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и г/в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тренняя, д.14 корп.3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150 386,60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д.21/2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1 488 359,61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д.14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1 098 988,8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тренняя, д.4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1 555 868,95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r>
              <w:rPr>
                <w:sz w:val="18"/>
                <w:szCs w:val="18"/>
              </w:rPr>
              <w:t xml:space="preserve">по мере поступления финансирования до конца финансового года, выплата аванса </w:t>
            </w:r>
            <w:r>
              <w:rPr>
                <w:sz w:val="18"/>
                <w:szCs w:val="18"/>
              </w:rPr>
              <w:lastRenderedPageBreak/>
              <w:t>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рязевская</w:t>
            </w:r>
            <w:proofErr w:type="spellEnd"/>
            <w:r>
              <w:rPr>
                <w:sz w:val="16"/>
                <w:szCs w:val="16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3 954 829,31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Металлической кровли по адресу: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 д.48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881 099,97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Перовская ул., д.60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232 862,30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на чердаке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Зеленый пр., д.62 к.2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на чердаке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Союзный пр., д.20 к.4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 на чердаке по адресу :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Кусковская., д.29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131 035,07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по адресу: Братская ул. д.23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149 817,15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288 270,84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.29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131 745,08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>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.27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390 063,43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.31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401 895,07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 xml:space="preserve">, д.11, корп.4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>, д.11, корп.5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Зеленый д.62,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монтажу </w:t>
            </w:r>
            <w:r>
              <w:rPr>
                <w:sz w:val="16"/>
                <w:szCs w:val="16"/>
              </w:rPr>
              <w:lastRenderedPageBreak/>
              <w:t>пластиковых окон в подъезде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 корп.2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</w:t>
            </w:r>
          </w:p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136 998,2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4E1C5C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 по адресу:</w:t>
            </w:r>
          </w:p>
          <w:p w:rsidR="004E1C5C" w:rsidRDefault="004E1C5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д.23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F2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172 957,87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4E1C5C" w:rsidRDefault="004E1C5C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5C" w:rsidRDefault="004E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F22D21" w:rsidTr="00F22D21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ц\о</w:t>
            </w:r>
            <w:proofErr w:type="spellEnd"/>
            <w:r>
              <w:rPr>
                <w:sz w:val="16"/>
                <w:szCs w:val="16"/>
              </w:rPr>
              <w:t xml:space="preserve"> в подвале по адресу: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оренная, д.10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135 626,04</w:t>
            </w:r>
          </w:p>
          <w:p w:rsidR="00F22D21" w:rsidRDefault="00F2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 w:rsidP="00F22D21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F22D21" w:rsidRDefault="00F22D21" w:rsidP="00F22D21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3D111E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F22D21" w:rsidRDefault="00F2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F22D21" w:rsidRDefault="00F2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F2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ц\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подвале </w:t>
            </w:r>
          </w:p>
          <w:p w:rsidR="003D111E" w:rsidRDefault="003D11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 3 под.)</w:t>
            </w:r>
          </w:p>
          <w:p w:rsidR="00F22D21" w:rsidRDefault="003D11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овогиреевская</w:t>
            </w:r>
            <w:proofErr w:type="spellEnd"/>
            <w:r>
              <w:rPr>
                <w:sz w:val="16"/>
                <w:szCs w:val="16"/>
              </w:rPr>
              <w:t>, д.44/28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513 973,65</w:t>
            </w:r>
          </w:p>
          <w:p w:rsidR="00334F24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4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F22D21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</w:t>
            </w:r>
          </w:p>
          <w:p w:rsidR="00334F24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4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монтажу </w:t>
            </w:r>
            <w:r>
              <w:rPr>
                <w:sz w:val="16"/>
                <w:szCs w:val="16"/>
              </w:rPr>
              <w:lastRenderedPageBreak/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F22D21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lastRenderedPageBreak/>
              <w:t>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утверждения плана-графика </w:t>
            </w:r>
            <w:r>
              <w:rPr>
                <w:sz w:val="18"/>
                <w:szCs w:val="18"/>
              </w:rPr>
              <w:lastRenderedPageBreak/>
              <w:t>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4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334F24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F22D21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д.29,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179 268,70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4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334F24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F22D21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Коренная ул., д.8,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150 070,15</w:t>
            </w:r>
          </w:p>
          <w:p w:rsidR="00334F24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4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 лестничным клеткам с 1 по 6 под.</w:t>
            </w:r>
          </w:p>
          <w:p w:rsidR="00F22D21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д.19,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7E016F" w:rsidRDefault="007E016F">
            <w:pPr>
              <w:jc w:val="center"/>
              <w:rPr>
                <w:sz w:val="18"/>
                <w:szCs w:val="18"/>
              </w:rPr>
            </w:pPr>
          </w:p>
          <w:p w:rsidR="007E016F" w:rsidRDefault="007E016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7E016F" w:rsidRDefault="007E016F">
            <w:pPr>
              <w:jc w:val="center"/>
              <w:rPr>
                <w:sz w:val="18"/>
                <w:szCs w:val="18"/>
              </w:rPr>
            </w:pPr>
          </w:p>
          <w:p w:rsidR="007E016F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334F24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4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 лестничным клеткам с 1 по 6 под.</w:t>
            </w:r>
          </w:p>
          <w:p w:rsidR="00F22D21" w:rsidRDefault="00334F24" w:rsidP="00334F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д.27,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7E016F" w:rsidRDefault="007E016F">
            <w:pPr>
              <w:jc w:val="center"/>
              <w:rPr>
                <w:sz w:val="18"/>
                <w:szCs w:val="18"/>
              </w:rPr>
            </w:pPr>
          </w:p>
          <w:p w:rsidR="007E016F" w:rsidRDefault="007E016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7E016F" w:rsidRDefault="007E016F">
            <w:pPr>
              <w:jc w:val="center"/>
              <w:rPr>
                <w:sz w:val="18"/>
                <w:szCs w:val="18"/>
              </w:rPr>
            </w:pPr>
          </w:p>
          <w:p w:rsidR="007E016F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334F24" w:rsidRDefault="0033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3" w:rsidRDefault="00AF7063" w:rsidP="00AF706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</w:t>
            </w:r>
            <w:r>
              <w:rPr>
                <w:sz w:val="16"/>
                <w:szCs w:val="16"/>
              </w:rPr>
              <w:lastRenderedPageBreak/>
              <w:t>замене наружного водостока</w:t>
            </w:r>
          </w:p>
          <w:p w:rsidR="00F22D21" w:rsidRDefault="00AF7063" w:rsidP="00AF706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</w:t>
            </w:r>
            <w:r>
              <w:rPr>
                <w:sz w:val="18"/>
                <w:szCs w:val="18"/>
              </w:rPr>
              <w:lastRenderedPageBreak/>
              <w:t>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A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7E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A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462 045,80</w:t>
            </w:r>
          </w:p>
          <w:p w:rsidR="00AF7063" w:rsidRDefault="00A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</w:t>
            </w:r>
            <w:r>
              <w:rPr>
                <w:sz w:val="18"/>
                <w:szCs w:val="18"/>
              </w:rPr>
              <w:lastRenderedPageBreak/>
              <w:t>основании 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</w:t>
            </w:r>
            <w:r>
              <w:rPr>
                <w:sz w:val="18"/>
                <w:szCs w:val="18"/>
              </w:rPr>
              <w:lastRenderedPageBreak/>
              <w:t>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плана-графика было невозможно.</w:t>
            </w:r>
          </w:p>
        </w:tc>
      </w:tr>
      <w:tr w:rsidR="00F22D21" w:rsidTr="00F22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r w:rsidRPr="00E55FEB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F22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F22D21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3" w:rsidRDefault="00AF7063" w:rsidP="00AF706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</w:t>
            </w:r>
          </w:p>
          <w:p w:rsidR="00F22D21" w:rsidRDefault="00AF7063" w:rsidP="00AF706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821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8215D4" w:rsidRDefault="008215D4">
            <w:pPr>
              <w:jc w:val="center"/>
              <w:rPr>
                <w:sz w:val="18"/>
                <w:szCs w:val="18"/>
              </w:rPr>
            </w:pPr>
          </w:p>
          <w:p w:rsidR="008215D4" w:rsidRDefault="008215D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821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8215D4" w:rsidRDefault="008215D4">
            <w:pPr>
              <w:jc w:val="center"/>
              <w:rPr>
                <w:sz w:val="18"/>
                <w:szCs w:val="18"/>
              </w:rPr>
            </w:pPr>
          </w:p>
          <w:p w:rsidR="008215D4" w:rsidRDefault="00821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A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307 461,98</w:t>
            </w:r>
          </w:p>
          <w:p w:rsidR="00AF7063" w:rsidRDefault="00AF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F22D21" w:rsidRDefault="003D111E" w:rsidP="003D111E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3D111E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F22D21" w:rsidRDefault="003D111E" w:rsidP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21" w:rsidRDefault="003D1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4E1C5C" w:rsidTr="00F22D21">
        <w:trPr>
          <w:gridAfter w:val="1"/>
          <w:wAfter w:w="2373" w:type="dxa"/>
        </w:trPr>
        <w:tc>
          <w:tcPr>
            <w:tcW w:w="7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1C5C" w:rsidRDefault="004E1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Дорина С.И. 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C5C" w:rsidRDefault="004E1C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C5C" w:rsidRDefault="004E1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1C5C" w:rsidRDefault="004E1C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C5C" w:rsidRDefault="00CA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C5C" w:rsidRDefault="00CA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1C5C" w:rsidRDefault="004E1C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C5C" w:rsidRDefault="00CA7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1C5C" w:rsidRDefault="004E1C5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E1C5C" w:rsidTr="00F22D21">
        <w:trPr>
          <w:gridAfter w:val="1"/>
          <w:wAfter w:w="2373" w:type="dxa"/>
          <w:cantSplit/>
        </w:trPr>
        <w:tc>
          <w:tcPr>
            <w:tcW w:w="7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1C5C" w:rsidRDefault="004E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C5C" w:rsidRDefault="004E1C5C">
            <w:pPr>
              <w:rPr>
                <w:sz w:val="18"/>
                <w:szCs w:val="18"/>
              </w:rPr>
            </w:pPr>
          </w:p>
        </w:tc>
      </w:tr>
    </w:tbl>
    <w:p w:rsidR="004E1C5C" w:rsidRDefault="004E1C5C" w:rsidP="004E1C5C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861441" w:rsidRDefault="00861441"/>
    <w:sectPr w:rsidR="00861441" w:rsidSect="004E1C5C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E1C5C"/>
    <w:rsid w:val="0000305B"/>
    <w:rsid w:val="000056EF"/>
    <w:rsid w:val="00006BB1"/>
    <w:rsid w:val="0001343D"/>
    <w:rsid w:val="000224EA"/>
    <w:rsid w:val="000235C2"/>
    <w:rsid w:val="000265C3"/>
    <w:rsid w:val="00033E01"/>
    <w:rsid w:val="00040626"/>
    <w:rsid w:val="000609DE"/>
    <w:rsid w:val="00061365"/>
    <w:rsid w:val="000635DE"/>
    <w:rsid w:val="000654E0"/>
    <w:rsid w:val="000657A4"/>
    <w:rsid w:val="000704F0"/>
    <w:rsid w:val="0007094F"/>
    <w:rsid w:val="0007534A"/>
    <w:rsid w:val="0008210C"/>
    <w:rsid w:val="00086055"/>
    <w:rsid w:val="00086651"/>
    <w:rsid w:val="00091C16"/>
    <w:rsid w:val="000A38CA"/>
    <w:rsid w:val="000A70AF"/>
    <w:rsid w:val="000B3FBC"/>
    <w:rsid w:val="000C214B"/>
    <w:rsid w:val="000D1D72"/>
    <w:rsid w:val="000D2F64"/>
    <w:rsid w:val="000E26C1"/>
    <w:rsid w:val="000E53D2"/>
    <w:rsid w:val="000E670E"/>
    <w:rsid w:val="000F7183"/>
    <w:rsid w:val="00101C39"/>
    <w:rsid w:val="00113632"/>
    <w:rsid w:val="0012261C"/>
    <w:rsid w:val="00123DD4"/>
    <w:rsid w:val="00132770"/>
    <w:rsid w:val="0013430F"/>
    <w:rsid w:val="001418CD"/>
    <w:rsid w:val="00143000"/>
    <w:rsid w:val="001433A9"/>
    <w:rsid w:val="00145255"/>
    <w:rsid w:val="001507C3"/>
    <w:rsid w:val="0015267C"/>
    <w:rsid w:val="00160CB0"/>
    <w:rsid w:val="00161400"/>
    <w:rsid w:val="001661E8"/>
    <w:rsid w:val="00170F64"/>
    <w:rsid w:val="001734CF"/>
    <w:rsid w:val="00177B64"/>
    <w:rsid w:val="00180C10"/>
    <w:rsid w:val="00187C6B"/>
    <w:rsid w:val="00190329"/>
    <w:rsid w:val="0019186D"/>
    <w:rsid w:val="00191C86"/>
    <w:rsid w:val="0019530B"/>
    <w:rsid w:val="00195E05"/>
    <w:rsid w:val="00196ABA"/>
    <w:rsid w:val="001A2411"/>
    <w:rsid w:val="001A3BA9"/>
    <w:rsid w:val="001B41B7"/>
    <w:rsid w:val="001B5838"/>
    <w:rsid w:val="001B6927"/>
    <w:rsid w:val="001B6EB3"/>
    <w:rsid w:val="001C3279"/>
    <w:rsid w:val="001C3F3F"/>
    <w:rsid w:val="001C4569"/>
    <w:rsid w:val="001C5400"/>
    <w:rsid w:val="001C699D"/>
    <w:rsid w:val="001C7EBA"/>
    <w:rsid w:val="001D0EBC"/>
    <w:rsid w:val="001D3CD7"/>
    <w:rsid w:val="001D59C8"/>
    <w:rsid w:val="001E067C"/>
    <w:rsid w:val="001E6DAF"/>
    <w:rsid w:val="001F0C54"/>
    <w:rsid w:val="001F2B5D"/>
    <w:rsid w:val="001F45E7"/>
    <w:rsid w:val="001F67CA"/>
    <w:rsid w:val="001F6B1D"/>
    <w:rsid w:val="00207188"/>
    <w:rsid w:val="002131AE"/>
    <w:rsid w:val="00220AF7"/>
    <w:rsid w:val="0024360C"/>
    <w:rsid w:val="00244D2B"/>
    <w:rsid w:val="00245E59"/>
    <w:rsid w:val="00250533"/>
    <w:rsid w:val="00255686"/>
    <w:rsid w:val="002564C9"/>
    <w:rsid w:val="00275C8B"/>
    <w:rsid w:val="00280AE6"/>
    <w:rsid w:val="00281010"/>
    <w:rsid w:val="00287EBB"/>
    <w:rsid w:val="00296D04"/>
    <w:rsid w:val="002A24CA"/>
    <w:rsid w:val="002A29D0"/>
    <w:rsid w:val="002B349A"/>
    <w:rsid w:val="002B6503"/>
    <w:rsid w:val="002C183A"/>
    <w:rsid w:val="002C28AD"/>
    <w:rsid w:val="002C6708"/>
    <w:rsid w:val="002C6F53"/>
    <w:rsid w:val="002D019D"/>
    <w:rsid w:val="002D14C6"/>
    <w:rsid w:val="002D19C6"/>
    <w:rsid w:val="002D36F7"/>
    <w:rsid w:val="002D44FD"/>
    <w:rsid w:val="002D604A"/>
    <w:rsid w:val="002E45FD"/>
    <w:rsid w:val="002E4851"/>
    <w:rsid w:val="002F0502"/>
    <w:rsid w:val="002F254A"/>
    <w:rsid w:val="002F26F9"/>
    <w:rsid w:val="002F3287"/>
    <w:rsid w:val="002F6755"/>
    <w:rsid w:val="00303854"/>
    <w:rsid w:val="0031470D"/>
    <w:rsid w:val="003159DC"/>
    <w:rsid w:val="00321001"/>
    <w:rsid w:val="00326632"/>
    <w:rsid w:val="00334383"/>
    <w:rsid w:val="00334F24"/>
    <w:rsid w:val="0033786C"/>
    <w:rsid w:val="00340384"/>
    <w:rsid w:val="00344BDE"/>
    <w:rsid w:val="00354CDB"/>
    <w:rsid w:val="003609F5"/>
    <w:rsid w:val="00361C0E"/>
    <w:rsid w:val="00363038"/>
    <w:rsid w:val="00365DA5"/>
    <w:rsid w:val="00367795"/>
    <w:rsid w:val="003752A8"/>
    <w:rsid w:val="003769FF"/>
    <w:rsid w:val="003A59DB"/>
    <w:rsid w:val="003A5A2C"/>
    <w:rsid w:val="003A5DE7"/>
    <w:rsid w:val="003A795C"/>
    <w:rsid w:val="003B2BDF"/>
    <w:rsid w:val="003B4D1D"/>
    <w:rsid w:val="003B4D6A"/>
    <w:rsid w:val="003B4DF2"/>
    <w:rsid w:val="003C0076"/>
    <w:rsid w:val="003C27B6"/>
    <w:rsid w:val="003D111E"/>
    <w:rsid w:val="003D191D"/>
    <w:rsid w:val="003D2496"/>
    <w:rsid w:val="003D2EBF"/>
    <w:rsid w:val="003E3309"/>
    <w:rsid w:val="003E4470"/>
    <w:rsid w:val="003E44D0"/>
    <w:rsid w:val="003E5E09"/>
    <w:rsid w:val="003F6FCD"/>
    <w:rsid w:val="003F707C"/>
    <w:rsid w:val="003F7A30"/>
    <w:rsid w:val="00407EF6"/>
    <w:rsid w:val="00416648"/>
    <w:rsid w:val="004327EE"/>
    <w:rsid w:val="00432D46"/>
    <w:rsid w:val="00434E89"/>
    <w:rsid w:val="00437407"/>
    <w:rsid w:val="00451351"/>
    <w:rsid w:val="0045483C"/>
    <w:rsid w:val="0045692D"/>
    <w:rsid w:val="00462761"/>
    <w:rsid w:val="00462B5D"/>
    <w:rsid w:val="00465772"/>
    <w:rsid w:val="00465C95"/>
    <w:rsid w:val="00474890"/>
    <w:rsid w:val="00474A74"/>
    <w:rsid w:val="004865A1"/>
    <w:rsid w:val="00497F4E"/>
    <w:rsid w:val="004A6315"/>
    <w:rsid w:val="004B7224"/>
    <w:rsid w:val="004C3722"/>
    <w:rsid w:val="004C426C"/>
    <w:rsid w:val="004D23A0"/>
    <w:rsid w:val="004D39D0"/>
    <w:rsid w:val="004E0EE3"/>
    <w:rsid w:val="004E1C5C"/>
    <w:rsid w:val="004F157F"/>
    <w:rsid w:val="004F4D62"/>
    <w:rsid w:val="004F6C48"/>
    <w:rsid w:val="005100AE"/>
    <w:rsid w:val="00515D09"/>
    <w:rsid w:val="005171AB"/>
    <w:rsid w:val="00532AA6"/>
    <w:rsid w:val="005335C6"/>
    <w:rsid w:val="00537F55"/>
    <w:rsid w:val="00543578"/>
    <w:rsid w:val="00555997"/>
    <w:rsid w:val="005559C2"/>
    <w:rsid w:val="00565603"/>
    <w:rsid w:val="00570182"/>
    <w:rsid w:val="00570B5A"/>
    <w:rsid w:val="005717BF"/>
    <w:rsid w:val="00573D6E"/>
    <w:rsid w:val="005747B2"/>
    <w:rsid w:val="00577412"/>
    <w:rsid w:val="005A3245"/>
    <w:rsid w:val="005B1AC2"/>
    <w:rsid w:val="005B2A6F"/>
    <w:rsid w:val="005B4581"/>
    <w:rsid w:val="005B68FB"/>
    <w:rsid w:val="005B6EBD"/>
    <w:rsid w:val="005C747F"/>
    <w:rsid w:val="005D4DBF"/>
    <w:rsid w:val="005E2ADE"/>
    <w:rsid w:val="005E3376"/>
    <w:rsid w:val="005E42F8"/>
    <w:rsid w:val="005E77FA"/>
    <w:rsid w:val="005F62E8"/>
    <w:rsid w:val="00607BEC"/>
    <w:rsid w:val="00611DFD"/>
    <w:rsid w:val="00614BD8"/>
    <w:rsid w:val="006162ED"/>
    <w:rsid w:val="00624DEA"/>
    <w:rsid w:val="00630D82"/>
    <w:rsid w:val="00632638"/>
    <w:rsid w:val="00635268"/>
    <w:rsid w:val="00637CE7"/>
    <w:rsid w:val="0064032C"/>
    <w:rsid w:val="00646EC2"/>
    <w:rsid w:val="00647DD4"/>
    <w:rsid w:val="0065031A"/>
    <w:rsid w:val="0065256B"/>
    <w:rsid w:val="0065288E"/>
    <w:rsid w:val="0065503C"/>
    <w:rsid w:val="00656A6B"/>
    <w:rsid w:val="00690BDB"/>
    <w:rsid w:val="00691FC3"/>
    <w:rsid w:val="00695B79"/>
    <w:rsid w:val="00696C61"/>
    <w:rsid w:val="006A49D9"/>
    <w:rsid w:val="006A533A"/>
    <w:rsid w:val="006B1806"/>
    <w:rsid w:val="006B29A3"/>
    <w:rsid w:val="006B4E2F"/>
    <w:rsid w:val="006C0B43"/>
    <w:rsid w:val="006C3A54"/>
    <w:rsid w:val="006D1661"/>
    <w:rsid w:val="006D3525"/>
    <w:rsid w:val="006D54A9"/>
    <w:rsid w:val="006D6AA4"/>
    <w:rsid w:val="006D6B83"/>
    <w:rsid w:val="006D7D2F"/>
    <w:rsid w:val="006E64A1"/>
    <w:rsid w:val="006F12D3"/>
    <w:rsid w:val="006F29A0"/>
    <w:rsid w:val="006F3439"/>
    <w:rsid w:val="006F597E"/>
    <w:rsid w:val="0070201D"/>
    <w:rsid w:val="00706026"/>
    <w:rsid w:val="007142CF"/>
    <w:rsid w:val="00721F96"/>
    <w:rsid w:val="00725D78"/>
    <w:rsid w:val="00726498"/>
    <w:rsid w:val="00727465"/>
    <w:rsid w:val="00732835"/>
    <w:rsid w:val="00734891"/>
    <w:rsid w:val="00734F60"/>
    <w:rsid w:val="00735B22"/>
    <w:rsid w:val="00737E3A"/>
    <w:rsid w:val="00742EC8"/>
    <w:rsid w:val="00752A53"/>
    <w:rsid w:val="00756F1D"/>
    <w:rsid w:val="00757A21"/>
    <w:rsid w:val="0076194D"/>
    <w:rsid w:val="00772F80"/>
    <w:rsid w:val="00776E6B"/>
    <w:rsid w:val="00781AE5"/>
    <w:rsid w:val="00782AB0"/>
    <w:rsid w:val="007861B3"/>
    <w:rsid w:val="00787C71"/>
    <w:rsid w:val="0079022A"/>
    <w:rsid w:val="007A3A13"/>
    <w:rsid w:val="007A55BF"/>
    <w:rsid w:val="007A5F54"/>
    <w:rsid w:val="007B3D7C"/>
    <w:rsid w:val="007B4382"/>
    <w:rsid w:val="007C02AE"/>
    <w:rsid w:val="007C0796"/>
    <w:rsid w:val="007C3A9B"/>
    <w:rsid w:val="007C462E"/>
    <w:rsid w:val="007C5B1E"/>
    <w:rsid w:val="007D24B5"/>
    <w:rsid w:val="007D2C06"/>
    <w:rsid w:val="007E016F"/>
    <w:rsid w:val="007E2CFE"/>
    <w:rsid w:val="007F6754"/>
    <w:rsid w:val="007F6936"/>
    <w:rsid w:val="007F6F17"/>
    <w:rsid w:val="007F7B31"/>
    <w:rsid w:val="00805031"/>
    <w:rsid w:val="008215D4"/>
    <w:rsid w:val="00821AEC"/>
    <w:rsid w:val="008263A5"/>
    <w:rsid w:val="0083719A"/>
    <w:rsid w:val="00837F5D"/>
    <w:rsid w:val="008535A9"/>
    <w:rsid w:val="00854C3A"/>
    <w:rsid w:val="00861441"/>
    <w:rsid w:val="0087007E"/>
    <w:rsid w:val="008710E7"/>
    <w:rsid w:val="008C2F17"/>
    <w:rsid w:val="008C6996"/>
    <w:rsid w:val="008D1325"/>
    <w:rsid w:val="008D1B5A"/>
    <w:rsid w:val="008D4C24"/>
    <w:rsid w:val="008E42C7"/>
    <w:rsid w:val="008E679A"/>
    <w:rsid w:val="00904D19"/>
    <w:rsid w:val="00905AE2"/>
    <w:rsid w:val="0091228F"/>
    <w:rsid w:val="009277BF"/>
    <w:rsid w:val="00940792"/>
    <w:rsid w:val="00940D87"/>
    <w:rsid w:val="00943352"/>
    <w:rsid w:val="00947087"/>
    <w:rsid w:val="00947C9B"/>
    <w:rsid w:val="00951753"/>
    <w:rsid w:val="009525BA"/>
    <w:rsid w:val="00963B92"/>
    <w:rsid w:val="0096711C"/>
    <w:rsid w:val="00975519"/>
    <w:rsid w:val="00976881"/>
    <w:rsid w:val="00977740"/>
    <w:rsid w:val="00980F06"/>
    <w:rsid w:val="009839AD"/>
    <w:rsid w:val="00983FA9"/>
    <w:rsid w:val="0099058B"/>
    <w:rsid w:val="00994094"/>
    <w:rsid w:val="00995381"/>
    <w:rsid w:val="009979B6"/>
    <w:rsid w:val="009A1ABE"/>
    <w:rsid w:val="009A53DE"/>
    <w:rsid w:val="009A5534"/>
    <w:rsid w:val="009B2C3B"/>
    <w:rsid w:val="009C101A"/>
    <w:rsid w:val="009D2403"/>
    <w:rsid w:val="009D254E"/>
    <w:rsid w:val="009D5239"/>
    <w:rsid w:val="009E38C4"/>
    <w:rsid w:val="009F2449"/>
    <w:rsid w:val="009F4A50"/>
    <w:rsid w:val="00A000A1"/>
    <w:rsid w:val="00A02ABA"/>
    <w:rsid w:val="00A13A8B"/>
    <w:rsid w:val="00A22698"/>
    <w:rsid w:val="00A2707E"/>
    <w:rsid w:val="00A335B5"/>
    <w:rsid w:val="00A4515F"/>
    <w:rsid w:val="00A5078C"/>
    <w:rsid w:val="00A5440A"/>
    <w:rsid w:val="00A62177"/>
    <w:rsid w:val="00A64B5B"/>
    <w:rsid w:val="00A64F08"/>
    <w:rsid w:val="00A6628C"/>
    <w:rsid w:val="00A73212"/>
    <w:rsid w:val="00A76675"/>
    <w:rsid w:val="00A860AD"/>
    <w:rsid w:val="00A91908"/>
    <w:rsid w:val="00AA4E35"/>
    <w:rsid w:val="00AB05EC"/>
    <w:rsid w:val="00AB1726"/>
    <w:rsid w:val="00AB7E7E"/>
    <w:rsid w:val="00AD2746"/>
    <w:rsid w:val="00AF3A25"/>
    <w:rsid w:val="00AF3FC2"/>
    <w:rsid w:val="00AF693D"/>
    <w:rsid w:val="00AF7063"/>
    <w:rsid w:val="00B04B65"/>
    <w:rsid w:val="00B05695"/>
    <w:rsid w:val="00B0746A"/>
    <w:rsid w:val="00B07928"/>
    <w:rsid w:val="00B2184B"/>
    <w:rsid w:val="00B23EF4"/>
    <w:rsid w:val="00B25585"/>
    <w:rsid w:val="00B31FF4"/>
    <w:rsid w:val="00B43471"/>
    <w:rsid w:val="00B50653"/>
    <w:rsid w:val="00B512F8"/>
    <w:rsid w:val="00B5167D"/>
    <w:rsid w:val="00B555F0"/>
    <w:rsid w:val="00B57385"/>
    <w:rsid w:val="00B577B5"/>
    <w:rsid w:val="00B61505"/>
    <w:rsid w:val="00B65F25"/>
    <w:rsid w:val="00B66A44"/>
    <w:rsid w:val="00B67F83"/>
    <w:rsid w:val="00B72A0E"/>
    <w:rsid w:val="00B72B96"/>
    <w:rsid w:val="00B73907"/>
    <w:rsid w:val="00B7551E"/>
    <w:rsid w:val="00B77121"/>
    <w:rsid w:val="00B80AA5"/>
    <w:rsid w:val="00B81468"/>
    <w:rsid w:val="00B85F1A"/>
    <w:rsid w:val="00B86B93"/>
    <w:rsid w:val="00B90035"/>
    <w:rsid w:val="00B97398"/>
    <w:rsid w:val="00BA56D8"/>
    <w:rsid w:val="00BB183C"/>
    <w:rsid w:val="00BB1F2D"/>
    <w:rsid w:val="00BB77BF"/>
    <w:rsid w:val="00BC0292"/>
    <w:rsid w:val="00BC0B0D"/>
    <w:rsid w:val="00BC180B"/>
    <w:rsid w:val="00BC2719"/>
    <w:rsid w:val="00BC4B52"/>
    <w:rsid w:val="00BC5BCD"/>
    <w:rsid w:val="00BD7E6C"/>
    <w:rsid w:val="00BE4579"/>
    <w:rsid w:val="00BF364C"/>
    <w:rsid w:val="00BF45B3"/>
    <w:rsid w:val="00BF7A5F"/>
    <w:rsid w:val="00C015CE"/>
    <w:rsid w:val="00C10F65"/>
    <w:rsid w:val="00C21A7C"/>
    <w:rsid w:val="00C2624F"/>
    <w:rsid w:val="00C26291"/>
    <w:rsid w:val="00C33C76"/>
    <w:rsid w:val="00C34CBA"/>
    <w:rsid w:val="00C3596B"/>
    <w:rsid w:val="00C50434"/>
    <w:rsid w:val="00C63F6A"/>
    <w:rsid w:val="00C70338"/>
    <w:rsid w:val="00C771D0"/>
    <w:rsid w:val="00C86365"/>
    <w:rsid w:val="00C914C4"/>
    <w:rsid w:val="00C93F27"/>
    <w:rsid w:val="00C9542D"/>
    <w:rsid w:val="00CA29A4"/>
    <w:rsid w:val="00CA6C58"/>
    <w:rsid w:val="00CA7AB3"/>
    <w:rsid w:val="00CA7C21"/>
    <w:rsid w:val="00CA7D73"/>
    <w:rsid w:val="00CB1FE0"/>
    <w:rsid w:val="00CB3A2C"/>
    <w:rsid w:val="00CB57C2"/>
    <w:rsid w:val="00CC100F"/>
    <w:rsid w:val="00CC2A54"/>
    <w:rsid w:val="00CC453D"/>
    <w:rsid w:val="00CC5FBD"/>
    <w:rsid w:val="00CD043E"/>
    <w:rsid w:val="00CD2374"/>
    <w:rsid w:val="00CD3009"/>
    <w:rsid w:val="00CD4A2E"/>
    <w:rsid w:val="00CD62F5"/>
    <w:rsid w:val="00CD6E01"/>
    <w:rsid w:val="00CD782C"/>
    <w:rsid w:val="00CE5A10"/>
    <w:rsid w:val="00CE5EED"/>
    <w:rsid w:val="00CF24F7"/>
    <w:rsid w:val="00CF3FB7"/>
    <w:rsid w:val="00D014EF"/>
    <w:rsid w:val="00D026BD"/>
    <w:rsid w:val="00D13CFF"/>
    <w:rsid w:val="00D14F54"/>
    <w:rsid w:val="00D208AC"/>
    <w:rsid w:val="00D218AD"/>
    <w:rsid w:val="00D25F7C"/>
    <w:rsid w:val="00D26A71"/>
    <w:rsid w:val="00D26AFA"/>
    <w:rsid w:val="00D3123D"/>
    <w:rsid w:val="00D314AA"/>
    <w:rsid w:val="00D41616"/>
    <w:rsid w:val="00D56526"/>
    <w:rsid w:val="00D61E3A"/>
    <w:rsid w:val="00D624A4"/>
    <w:rsid w:val="00D62DD7"/>
    <w:rsid w:val="00D64924"/>
    <w:rsid w:val="00D64E97"/>
    <w:rsid w:val="00D65A68"/>
    <w:rsid w:val="00D6782C"/>
    <w:rsid w:val="00D74343"/>
    <w:rsid w:val="00D771FF"/>
    <w:rsid w:val="00D8418E"/>
    <w:rsid w:val="00D96E92"/>
    <w:rsid w:val="00D97812"/>
    <w:rsid w:val="00DA211F"/>
    <w:rsid w:val="00DA77BA"/>
    <w:rsid w:val="00DB4344"/>
    <w:rsid w:val="00DB6946"/>
    <w:rsid w:val="00DC0893"/>
    <w:rsid w:val="00DC0931"/>
    <w:rsid w:val="00DC3476"/>
    <w:rsid w:val="00DC7779"/>
    <w:rsid w:val="00DD1877"/>
    <w:rsid w:val="00DD22ED"/>
    <w:rsid w:val="00DE0DF1"/>
    <w:rsid w:val="00DE1426"/>
    <w:rsid w:val="00DE1A67"/>
    <w:rsid w:val="00DE2651"/>
    <w:rsid w:val="00DE4AD5"/>
    <w:rsid w:val="00DF1269"/>
    <w:rsid w:val="00DF272F"/>
    <w:rsid w:val="00DF5C13"/>
    <w:rsid w:val="00DF7C06"/>
    <w:rsid w:val="00E02698"/>
    <w:rsid w:val="00E077D3"/>
    <w:rsid w:val="00E1037B"/>
    <w:rsid w:val="00E10DB0"/>
    <w:rsid w:val="00E26FF0"/>
    <w:rsid w:val="00E350E7"/>
    <w:rsid w:val="00E526E5"/>
    <w:rsid w:val="00E52D40"/>
    <w:rsid w:val="00E55F6F"/>
    <w:rsid w:val="00E5689B"/>
    <w:rsid w:val="00E60DE2"/>
    <w:rsid w:val="00E665D6"/>
    <w:rsid w:val="00E76CC4"/>
    <w:rsid w:val="00E808E3"/>
    <w:rsid w:val="00E83CC0"/>
    <w:rsid w:val="00EA5F45"/>
    <w:rsid w:val="00EA5F9F"/>
    <w:rsid w:val="00ED5C36"/>
    <w:rsid w:val="00EE019F"/>
    <w:rsid w:val="00EF2918"/>
    <w:rsid w:val="00EF3C55"/>
    <w:rsid w:val="00EF3F2B"/>
    <w:rsid w:val="00EF58F0"/>
    <w:rsid w:val="00F005D1"/>
    <w:rsid w:val="00F01652"/>
    <w:rsid w:val="00F01765"/>
    <w:rsid w:val="00F01EB4"/>
    <w:rsid w:val="00F02C52"/>
    <w:rsid w:val="00F0751F"/>
    <w:rsid w:val="00F117E7"/>
    <w:rsid w:val="00F13250"/>
    <w:rsid w:val="00F2141C"/>
    <w:rsid w:val="00F22D21"/>
    <w:rsid w:val="00F24506"/>
    <w:rsid w:val="00F37292"/>
    <w:rsid w:val="00F51B15"/>
    <w:rsid w:val="00F521B5"/>
    <w:rsid w:val="00F52E9E"/>
    <w:rsid w:val="00F57035"/>
    <w:rsid w:val="00F611D0"/>
    <w:rsid w:val="00F643DC"/>
    <w:rsid w:val="00F70E97"/>
    <w:rsid w:val="00F716D4"/>
    <w:rsid w:val="00F71BB0"/>
    <w:rsid w:val="00F71CC4"/>
    <w:rsid w:val="00F77746"/>
    <w:rsid w:val="00F820EA"/>
    <w:rsid w:val="00F83735"/>
    <w:rsid w:val="00F86EDB"/>
    <w:rsid w:val="00F87905"/>
    <w:rsid w:val="00F90306"/>
    <w:rsid w:val="00F9420E"/>
    <w:rsid w:val="00FA2530"/>
    <w:rsid w:val="00FA7F18"/>
    <w:rsid w:val="00FB0346"/>
    <w:rsid w:val="00FB1A13"/>
    <w:rsid w:val="00FB221E"/>
    <w:rsid w:val="00FB62D6"/>
    <w:rsid w:val="00FC5930"/>
    <w:rsid w:val="00FC7650"/>
    <w:rsid w:val="00FE0C18"/>
    <w:rsid w:val="00FE506E"/>
    <w:rsid w:val="00FF16C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C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4E1C5C"/>
    <w:rPr>
      <w:rFonts w:eastAsia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4E1C5C"/>
  </w:style>
  <w:style w:type="character" w:customStyle="1" w:styleId="a5">
    <w:name w:val="Название Знак"/>
    <w:aliases w:val="Название приложения Знак"/>
    <w:basedOn w:val="a0"/>
    <w:link w:val="a6"/>
    <w:locked/>
    <w:rsid w:val="004E1C5C"/>
  </w:style>
  <w:style w:type="paragraph" w:styleId="a6">
    <w:name w:val="Title"/>
    <w:aliases w:val="Название приложения"/>
    <w:basedOn w:val="a"/>
    <w:link w:val="a5"/>
    <w:qFormat/>
    <w:rsid w:val="004E1C5C"/>
    <w:pPr>
      <w:widowControl w:val="0"/>
      <w:jc w:val="center"/>
    </w:pPr>
    <w:rPr>
      <w:rFonts w:eastAsiaTheme="minorHAnsi"/>
      <w:sz w:val="28"/>
      <w:szCs w:val="28"/>
      <w:lang w:eastAsia="en-US"/>
    </w:rPr>
  </w:style>
  <w:style w:type="character" w:customStyle="1" w:styleId="1">
    <w:name w:val="Название Знак1"/>
    <w:aliases w:val="Название приложения Знак1"/>
    <w:basedOn w:val="a0"/>
    <w:link w:val="a6"/>
    <w:rsid w:val="004E1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Без интервала1"/>
    <w:rsid w:val="004E1C5C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novogireevo</Company>
  <LinksUpToDate>false</LinksUpToDate>
  <CharactersWithSpaces>41524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6</cp:revision>
  <cp:lastPrinted>2012-08-17T12:13:00Z</cp:lastPrinted>
  <dcterms:created xsi:type="dcterms:W3CDTF">2012-08-14T12:03:00Z</dcterms:created>
  <dcterms:modified xsi:type="dcterms:W3CDTF">2012-08-17T12:16:00Z</dcterms:modified>
</cp:coreProperties>
</file>