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54" w:rsidRDefault="00ED0D54" w:rsidP="00ED0D54">
      <w:pPr>
        <w:keepNext/>
        <w:keepLines/>
        <w:spacing w:after="0" w:line="240" w:lineRule="auto"/>
        <w:jc w:val="right"/>
        <w:rPr>
          <w:rFonts w:ascii="Times New Roman" w:eastAsia="Calibri" w:hAnsi="Times New Roman"/>
          <w:sz w:val="24"/>
          <w:szCs w:val="24"/>
          <w:lang w:eastAsia="en-US"/>
        </w:rPr>
      </w:pPr>
      <w:r w:rsidRPr="0075220A">
        <w:rPr>
          <w:rFonts w:ascii="Times New Roman" w:eastAsia="Calibri" w:hAnsi="Times New Roman"/>
          <w:sz w:val="24"/>
          <w:szCs w:val="24"/>
          <w:lang w:eastAsia="en-US"/>
        </w:rPr>
        <w:t>Приложение №</w:t>
      </w:r>
      <w:r w:rsidR="00541DC7">
        <w:rPr>
          <w:rFonts w:ascii="Times New Roman" w:eastAsia="Calibri" w:hAnsi="Times New Roman"/>
          <w:sz w:val="24"/>
          <w:szCs w:val="24"/>
          <w:lang w:eastAsia="en-US"/>
        </w:rPr>
        <w:t>6</w:t>
      </w:r>
      <w:r w:rsidRPr="0075220A">
        <w:rPr>
          <w:rFonts w:ascii="Times New Roman" w:eastAsia="Calibri" w:hAnsi="Times New Roman"/>
          <w:sz w:val="24"/>
          <w:szCs w:val="24"/>
          <w:lang w:eastAsia="en-US"/>
        </w:rPr>
        <w:t xml:space="preserve"> к Документации </w:t>
      </w:r>
    </w:p>
    <w:p w:rsidR="00ED0D54" w:rsidRPr="0075220A" w:rsidRDefault="00ED0D54" w:rsidP="00ED0D54">
      <w:pPr>
        <w:keepNext/>
        <w:keepLines/>
        <w:spacing w:after="0" w:line="240" w:lineRule="auto"/>
        <w:jc w:val="right"/>
        <w:rPr>
          <w:rFonts w:ascii="Times New Roman" w:eastAsia="Calibri" w:hAnsi="Times New Roman"/>
          <w:sz w:val="24"/>
          <w:szCs w:val="24"/>
          <w:lang w:eastAsia="en-US"/>
        </w:rPr>
      </w:pPr>
      <w:r w:rsidRPr="0075220A">
        <w:rPr>
          <w:rFonts w:ascii="Times New Roman" w:eastAsia="Calibri" w:hAnsi="Times New Roman"/>
          <w:sz w:val="24"/>
          <w:szCs w:val="24"/>
          <w:lang w:eastAsia="en-US"/>
        </w:rPr>
        <w:t xml:space="preserve">о проведении </w:t>
      </w:r>
      <w:r>
        <w:rPr>
          <w:rFonts w:ascii="Times New Roman" w:eastAsia="Calibri" w:hAnsi="Times New Roman"/>
          <w:sz w:val="24"/>
          <w:szCs w:val="24"/>
          <w:lang w:eastAsia="en-US"/>
        </w:rPr>
        <w:t>открытого запроса предложений</w:t>
      </w:r>
    </w:p>
    <w:p w:rsidR="006F2855" w:rsidRPr="005262DD" w:rsidRDefault="006F2855" w:rsidP="00ED0D54">
      <w:pPr>
        <w:keepNext/>
        <w:keepLines/>
        <w:spacing w:before="480" w:after="0" w:line="240" w:lineRule="auto"/>
        <w:jc w:val="center"/>
        <w:rPr>
          <w:rFonts w:ascii="Times New Roman" w:hAnsi="Times New Roman"/>
          <w:b/>
          <w:sz w:val="24"/>
          <w:szCs w:val="24"/>
        </w:rPr>
      </w:pPr>
      <w:r w:rsidRPr="005262DD">
        <w:rPr>
          <w:rFonts w:ascii="Times New Roman" w:hAnsi="Times New Roman"/>
          <w:b/>
          <w:sz w:val="24"/>
          <w:szCs w:val="24"/>
        </w:rPr>
        <w:t>ДОГОВОР №</w:t>
      </w:r>
    </w:p>
    <w:p w:rsidR="006F2855" w:rsidRPr="005262DD" w:rsidRDefault="006F2855" w:rsidP="006F2855">
      <w:pPr>
        <w:keepNext/>
        <w:keepLines/>
        <w:spacing w:after="0" w:line="240" w:lineRule="auto"/>
        <w:jc w:val="center"/>
        <w:rPr>
          <w:rFonts w:ascii="Times New Roman" w:hAnsi="Times New Roman"/>
          <w:b/>
          <w:sz w:val="24"/>
          <w:szCs w:val="24"/>
        </w:rPr>
      </w:pPr>
      <w:r w:rsidRPr="005262DD">
        <w:rPr>
          <w:rFonts w:ascii="Times New Roman" w:hAnsi="Times New Roman"/>
          <w:b/>
          <w:sz w:val="24"/>
          <w:szCs w:val="24"/>
        </w:rPr>
        <w:t xml:space="preserve">на выполнение работ по капитальному ремонту общего имущества </w:t>
      </w:r>
    </w:p>
    <w:p w:rsidR="006F2855" w:rsidRPr="005262DD" w:rsidRDefault="006F2855" w:rsidP="006F2855">
      <w:pPr>
        <w:keepNext/>
        <w:keepLines/>
        <w:spacing w:after="0" w:line="240" w:lineRule="auto"/>
        <w:jc w:val="center"/>
        <w:rPr>
          <w:rFonts w:ascii="Times New Roman" w:hAnsi="Times New Roman"/>
          <w:b/>
          <w:sz w:val="24"/>
          <w:szCs w:val="24"/>
        </w:rPr>
      </w:pPr>
      <w:r w:rsidRPr="005262DD">
        <w:rPr>
          <w:rFonts w:ascii="Times New Roman" w:hAnsi="Times New Roman"/>
          <w:b/>
          <w:sz w:val="24"/>
          <w:szCs w:val="24"/>
        </w:rPr>
        <w:t xml:space="preserve">в  многоквартирном доме по адресу: </w:t>
      </w:r>
    </w:p>
    <w:p w:rsidR="006F2855" w:rsidRPr="005262DD" w:rsidRDefault="006F2855" w:rsidP="006F2855">
      <w:pPr>
        <w:keepNext/>
        <w:keepLines/>
        <w:spacing w:after="0" w:line="240" w:lineRule="auto"/>
        <w:jc w:val="center"/>
        <w:rPr>
          <w:rFonts w:ascii="Times New Roman" w:hAnsi="Times New Roman"/>
          <w:b/>
          <w:sz w:val="24"/>
          <w:szCs w:val="24"/>
        </w:rPr>
      </w:pPr>
      <w:r w:rsidRPr="005262DD">
        <w:rPr>
          <w:rFonts w:ascii="Times New Roman" w:hAnsi="Times New Roman"/>
          <w:b/>
          <w:snapToGrid w:val="0"/>
          <w:sz w:val="24"/>
          <w:szCs w:val="24"/>
        </w:rPr>
        <w:t>111558,</w:t>
      </w:r>
      <w:r w:rsidRPr="005262DD">
        <w:rPr>
          <w:rFonts w:ascii="Times New Roman" w:hAnsi="Times New Roman"/>
          <w:b/>
          <w:snapToGrid w:val="0"/>
          <w:color w:val="FF0000"/>
          <w:sz w:val="24"/>
          <w:szCs w:val="24"/>
        </w:rPr>
        <w:t xml:space="preserve">  </w:t>
      </w:r>
      <w:r w:rsidRPr="005262DD">
        <w:rPr>
          <w:rFonts w:ascii="Times New Roman" w:hAnsi="Times New Roman"/>
          <w:b/>
          <w:snapToGrid w:val="0"/>
          <w:sz w:val="24"/>
          <w:szCs w:val="24"/>
        </w:rPr>
        <w:t xml:space="preserve">г. Москва, </w:t>
      </w:r>
      <w:r>
        <w:rPr>
          <w:rFonts w:ascii="Times New Roman" w:hAnsi="Times New Roman"/>
          <w:b/>
          <w:snapToGrid w:val="0"/>
          <w:sz w:val="24"/>
          <w:szCs w:val="24"/>
        </w:rPr>
        <w:t>ул</w:t>
      </w:r>
      <w:proofErr w:type="gramStart"/>
      <w:r>
        <w:rPr>
          <w:rFonts w:ascii="Times New Roman" w:hAnsi="Times New Roman"/>
          <w:b/>
          <w:snapToGrid w:val="0"/>
          <w:sz w:val="24"/>
          <w:szCs w:val="24"/>
        </w:rPr>
        <w:t>.А</w:t>
      </w:r>
      <w:proofErr w:type="gramEnd"/>
      <w:r>
        <w:rPr>
          <w:rFonts w:ascii="Times New Roman" w:hAnsi="Times New Roman"/>
          <w:b/>
          <w:snapToGrid w:val="0"/>
          <w:sz w:val="24"/>
          <w:szCs w:val="24"/>
        </w:rPr>
        <w:t>лексея Дикого, д.7, корп.2</w:t>
      </w:r>
    </w:p>
    <w:p w:rsidR="006F2855" w:rsidRPr="005262DD" w:rsidRDefault="006F2855" w:rsidP="006F2855">
      <w:pPr>
        <w:keepNext/>
        <w:keepLines/>
        <w:spacing w:after="0" w:line="240" w:lineRule="auto"/>
        <w:jc w:val="center"/>
        <w:rPr>
          <w:rFonts w:ascii="Times New Roman" w:hAnsi="Times New Roman"/>
          <w:b/>
          <w:sz w:val="24"/>
          <w:szCs w:val="24"/>
        </w:rPr>
      </w:pPr>
    </w:p>
    <w:p w:rsidR="006F2855" w:rsidRPr="005262DD" w:rsidRDefault="006F2855" w:rsidP="006F2855">
      <w:pPr>
        <w:keepNext/>
        <w:keepLines/>
        <w:spacing w:after="0" w:line="240" w:lineRule="auto"/>
        <w:jc w:val="both"/>
        <w:rPr>
          <w:rFonts w:ascii="Times New Roman" w:hAnsi="Times New Roman"/>
          <w:sz w:val="24"/>
          <w:szCs w:val="24"/>
        </w:rPr>
      </w:pPr>
    </w:p>
    <w:p w:rsidR="006F2855" w:rsidRPr="005262DD" w:rsidRDefault="006F2855" w:rsidP="006F2855">
      <w:pPr>
        <w:keepNext/>
        <w:keepLines/>
        <w:spacing w:after="0" w:line="240" w:lineRule="auto"/>
        <w:jc w:val="both"/>
        <w:rPr>
          <w:rFonts w:ascii="Times New Roman" w:hAnsi="Times New Roman"/>
          <w:sz w:val="24"/>
          <w:szCs w:val="24"/>
        </w:rPr>
      </w:pPr>
      <w:r w:rsidRPr="005262DD">
        <w:rPr>
          <w:rFonts w:ascii="Times New Roman" w:hAnsi="Times New Roman"/>
          <w:sz w:val="24"/>
          <w:szCs w:val="24"/>
        </w:rPr>
        <w:t>г. Москва                                                                                   «___» _______________ 20__г.</w:t>
      </w:r>
    </w:p>
    <w:p w:rsidR="006F2855" w:rsidRPr="005262DD" w:rsidRDefault="006F2855" w:rsidP="006F2855">
      <w:pPr>
        <w:keepNext/>
        <w:keepLines/>
        <w:spacing w:after="0" w:line="240" w:lineRule="auto"/>
        <w:ind w:firstLine="851"/>
        <w:jc w:val="both"/>
        <w:rPr>
          <w:rFonts w:ascii="Times New Roman" w:hAnsi="Times New Roman"/>
          <w:sz w:val="24"/>
          <w:szCs w:val="24"/>
        </w:rPr>
      </w:pPr>
    </w:p>
    <w:p w:rsidR="006F2855" w:rsidRPr="005262DD" w:rsidRDefault="006F2855" w:rsidP="006F2855">
      <w:pPr>
        <w:keepNext/>
        <w:keepLines/>
        <w:spacing w:after="0" w:line="240" w:lineRule="auto"/>
        <w:ind w:firstLine="851"/>
        <w:jc w:val="both"/>
        <w:rPr>
          <w:rFonts w:ascii="Times New Roman" w:hAnsi="Times New Roman"/>
          <w:sz w:val="24"/>
          <w:szCs w:val="24"/>
        </w:rPr>
      </w:pPr>
    </w:p>
    <w:p w:rsidR="006F2855" w:rsidRPr="005262DD" w:rsidRDefault="006F2855" w:rsidP="006F2855">
      <w:pPr>
        <w:keepNext/>
        <w:keepLines/>
        <w:spacing w:after="0" w:line="240" w:lineRule="auto"/>
        <w:ind w:firstLine="851"/>
        <w:jc w:val="both"/>
        <w:rPr>
          <w:rFonts w:ascii="Times New Roman" w:hAnsi="Times New Roman"/>
          <w:sz w:val="24"/>
          <w:szCs w:val="24"/>
        </w:rPr>
      </w:pPr>
    </w:p>
    <w:p w:rsidR="006F2855" w:rsidRPr="00F267FA" w:rsidRDefault="006F2855" w:rsidP="006F2855">
      <w:pPr>
        <w:pStyle w:val="a4"/>
        <w:jc w:val="both"/>
        <w:rPr>
          <w:rFonts w:ascii="Times New Roman" w:hAnsi="Times New Roman"/>
          <w:sz w:val="24"/>
          <w:szCs w:val="24"/>
        </w:rPr>
      </w:pPr>
      <w:proofErr w:type="gramStart"/>
      <w:r w:rsidRPr="00F267FA">
        <w:rPr>
          <w:rFonts w:ascii="Times New Roman" w:hAnsi="Times New Roman"/>
          <w:spacing w:val="2"/>
          <w:sz w:val="24"/>
          <w:szCs w:val="24"/>
        </w:rPr>
        <w:t>Государственное унитарное предприятие города Москвы «Дирекция единого заказчика района «Новогиреево»</w:t>
      </w:r>
      <w:r w:rsidRPr="00F267FA">
        <w:rPr>
          <w:rFonts w:ascii="Times New Roman" w:hAnsi="Times New Roman"/>
          <w:snapToGrid w:val="0"/>
          <w:sz w:val="24"/>
          <w:szCs w:val="24"/>
        </w:rPr>
        <w:t xml:space="preserve">, действующее от имени и в интересах собственников помещений многоквартирного дома по адресу: </w:t>
      </w:r>
      <w:r w:rsidRPr="00F267FA">
        <w:rPr>
          <w:rFonts w:ascii="Times New Roman" w:hAnsi="Times New Roman"/>
          <w:b/>
          <w:snapToGrid w:val="0"/>
          <w:sz w:val="24"/>
          <w:szCs w:val="24"/>
        </w:rPr>
        <w:t xml:space="preserve"> </w:t>
      </w:r>
      <w:r w:rsidRPr="00F267FA">
        <w:rPr>
          <w:rFonts w:ascii="Times New Roman" w:hAnsi="Times New Roman"/>
          <w:snapToGrid w:val="0"/>
          <w:sz w:val="24"/>
          <w:szCs w:val="24"/>
        </w:rPr>
        <w:t xml:space="preserve">г. Москва, Алексея Дикого </w:t>
      </w:r>
      <w:r>
        <w:rPr>
          <w:rFonts w:ascii="Times New Roman" w:hAnsi="Times New Roman"/>
          <w:snapToGrid w:val="0"/>
          <w:sz w:val="24"/>
          <w:szCs w:val="24"/>
        </w:rPr>
        <w:t>ул., д. 7, корп. 2</w:t>
      </w:r>
      <w:r w:rsidRPr="00F267FA">
        <w:rPr>
          <w:rFonts w:ascii="Times New Roman" w:hAnsi="Times New Roman"/>
          <w:snapToGrid w:val="0"/>
          <w:sz w:val="24"/>
          <w:szCs w:val="24"/>
        </w:rPr>
        <w:t xml:space="preserve">,  в соответствии с </w:t>
      </w:r>
      <w:r w:rsidRPr="00F267FA">
        <w:rPr>
          <w:rFonts w:ascii="Times New Roman" w:hAnsi="Times New Roman"/>
          <w:sz w:val="24"/>
          <w:szCs w:val="24"/>
        </w:rPr>
        <w:t xml:space="preserve">Протоколом Общего Собрания собственников квартир об участии в Адресной программе </w:t>
      </w:r>
      <w:proofErr w:type="spellStart"/>
      <w:r w:rsidRPr="00F267FA">
        <w:rPr>
          <w:rFonts w:ascii="Times New Roman" w:hAnsi="Times New Roman"/>
          <w:sz w:val="24"/>
          <w:szCs w:val="24"/>
        </w:rPr>
        <w:t>софинансирования</w:t>
      </w:r>
      <w:proofErr w:type="spellEnd"/>
      <w:r w:rsidRPr="00F267FA">
        <w:rPr>
          <w:rFonts w:ascii="Times New Roman" w:hAnsi="Times New Roman"/>
          <w:sz w:val="24"/>
          <w:szCs w:val="24"/>
        </w:rPr>
        <w:t xml:space="preserve"> капитального ремонта Департамента капитального ремонта г. Москвы от ________ 201__ года № ___</w:t>
      </w:r>
      <w:r w:rsidRPr="00F267FA">
        <w:rPr>
          <w:rFonts w:ascii="Times New Roman" w:hAnsi="Times New Roman"/>
          <w:b/>
          <w:bCs/>
          <w:sz w:val="24"/>
          <w:szCs w:val="24"/>
        </w:rPr>
        <w:t xml:space="preserve">, </w:t>
      </w:r>
      <w:r w:rsidRPr="00F267FA">
        <w:rPr>
          <w:rFonts w:ascii="Times New Roman" w:hAnsi="Times New Roman"/>
          <w:sz w:val="24"/>
          <w:szCs w:val="24"/>
        </w:rPr>
        <w:t>именуемое в дальнейшем «</w:t>
      </w:r>
      <w:r w:rsidRPr="00F267FA">
        <w:rPr>
          <w:rFonts w:ascii="Times New Roman" w:hAnsi="Times New Roman"/>
          <w:b/>
          <w:sz w:val="24"/>
          <w:szCs w:val="24"/>
        </w:rPr>
        <w:t>Заказчик</w:t>
      </w:r>
      <w:r w:rsidRPr="00F267FA">
        <w:rPr>
          <w:rFonts w:ascii="Times New Roman" w:hAnsi="Times New Roman"/>
          <w:sz w:val="24"/>
          <w:szCs w:val="24"/>
        </w:rPr>
        <w:t>», в</w:t>
      </w:r>
      <w:proofErr w:type="gramEnd"/>
      <w:r w:rsidRPr="00F267FA">
        <w:rPr>
          <w:rFonts w:ascii="Times New Roman" w:hAnsi="Times New Roman"/>
          <w:sz w:val="24"/>
          <w:szCs w:val="24"/>
        </w:rPr>
        <w:t xml:space="preserve"> </w:t>
      </w:r>
      <w:proofErr w:type="gramStart"/>
      <w:r w:rsidRPr="00F267FA">
        <w:rPr>
          <w:rFonts w:ascii="Times New Roman" w:hAnsi="Times New Roman"/>
          <w:sz w:val="24"/>
          <w:szCs w:val="24"/>
        </w:rPr>
        <w:t>лице директора Дориной Светланы Ильясовны, действующей на основании</w:t>
      </w:r>
      <w:r>
        <w:rPr>
          <w:rFonts w:ascii="Times New Roman" w:hAnsi="Times New Roman"/>
          <w:sz w:val="24"/>
          <w:szCs w:val="24"/>
        </w:rPr>
        <w:t xml:space="preserve"> устава</w:t>
      </w:r>
      <w:r w:rsidRPr="00F267FA">
        <w:rPr>
          <w:rFonts w:ascii="Times New Roman" w:hAnsi="Times New Roman"/>
          <w:sz w:val="24"/>
          <w:szCs w:val="24"/>
        </w:rPr>
        <w:t xml:space="preserve">, </w:t>
      </w:r>
      <w:r>
        <w:rPr>
          <w:rFonts w:ascii="Times New Roman" w:hAnsi="Times New Roman"/>
          <w:snapToGrid w:val="0"/>
          <w:sz w:val="24"/>
          <w:szCs w:val="24"/>
        </w:rPr>
        <w:t>с одной стороны</w:t>
      </w:r>
      <w:r w:rsidRPr="00F267FA">
        <w:rPr>
          <w:rFonts w:ascii="Times New Roman" w:hAnsi="Times New Roman"/>
          <w:snapToGrid w:val="0"/>
          <w:sz w:val="24"/>
          <w:szCs w:val="24"/>
        </w:rPr>
        <w:t xml:space="preserve">, </w:t>
      </w:r>
      <w:r w:rsidRPr="00F267FA">
        <w:rPr>
          <w:rFonts w:ascii="Times New Roman" w:hAnsi="Times New Roman"/>
          <w:sz w:val="24"/>
          <w:szCs w:val="24"/>
        </w:rPr>
        <w:t>и</w:t>
      </w:r>
      <w:r w:rsidRPr="00F267FA">
        <w:rPr>
          <w:rFonts w:ascii="Times New Roman" w:hAnsi="Times New Roman"/>
          <w:b/>
          <w:sz w:val="24"/>
          <w:szCs w:val="24"/>
        </w:rPr>
        <w:t xml:space="preserve"> </w:t>
      </w:r>
      <w:r>
        <w:rPr>
          <w:rFonts w:ascii="Times New Roman" w:hAnsi="Times New Roman"/>
          <w:snapToGrid w:val="0"/>
          <w:sz w:val="24"/>
          <w:szCs w:val="24"/>
        </w:rPr>
        <w:t>___________________________________</w:t>
      </w:r>
      <w:r w:rsidRPr="00F267FA">
        <w:rPr>
          <w:rFonts w:ascii="Times New Roman" w:hAnsi="Times New Roman"/>
          <w:snapToGrid w:val="0"/>
          <w:sz w:val="24"/>
          <w:szCs w:val="24"/>
        </w:rPr>
        <w:t xml:space="preserve">, (ОГРН </w:t>
      </w:r>
      <w:r>
        <w:rPr>
          <w:rFonts w:ascii="Times New Roman" w:hAnsi="Times New Roman"/>
          <w:snapToGrid w:val="0"/>
          <w:sz w:val="24"/>
          <w:szCs w:val="24"/>
        </w:rPr>
        <w:t>_________</w:t>
      </w:r>
      <w:r w:rsidRPr="00F267FA">
        <w:rPr>
          <w:rFonts w:ascii="Times New Roman" w:hAnsi="Times New Roman"/>
          <w:snapToGrid w:val="0"/>
          <w:sz w:val="24"/>
          <w:szCs w:val="24"/>
        </w:rPr>
        <w:t xml:space="preserve">, место нахождения: </w:t>
      </w:r>
      <w:r>
        <w:rPr>
          <w:rFonts w:ascii="Times New Roman" w:hAnsi="Times New Roman"/>
          <w:snapToGrid w:val="0"/>
          <w:sz w:val="24"/>
          <w:szCs w:val="24"/>
        </w:rPr>
        <w:t>____________________</w:t>
      </w:r>
      <w:r w:rsidRPr="00F267FA">
        <w:rPr>
          <w:rFonts w:ascii="Times New Roman" w:hAnsi="Times New Roman"/>
          <w:snapToGrid w:val="0"/>
          <w:sz w:val="24"/>
          <w:szCs w:val="24"/>
        </w:rPr>
        <w:t xml:space="preserve">, свидетельство о допуске к работам, которые оказывают влияние на безопасность объектов капитального строительства № </w:t>
      </w:r>
      <w:proofErr w:type="spellStart"/>
      <w:r>
        <w:rPr>
          <w:rFonts w:ascii="Times New Roman" w:hAnsi="Times New Roman"/>
          <w:snapToGrid w:val="0"/>
          <w:sz w:val="24"/>
          <w:szCs w:val="24"/>
        </w:rPr>
        <w:t>_______________</w:t>
      </w:r>
      <w:r w:rsidRPr="00F267FA">
        <w:rPr>
          <w:rFonts w:ascii="Times New Roman" w:hAnsi="Times New Roman"/>
          <w:snapToGrid w:val="0"/>
          <w:sz w:val="24"/>
          <w:szCs w:val="24"/>
        </w:rPr>
        <w:t>от</w:t>
      </w:r>
      <w:proofErr w:type="spellEnd"/>
      <w:r w:rsidRPr="00F267FA">
        <w:rPr>
          <w:rFonts w:ascii="Times New Roman" w:hAnsi="Times New Roman"/>
          <w:snapToGrid w:val="0"/>
          <w:sz w:val="24"/>
          <w:szCs w:val="24"/>
        </w:rPr>
        <w:t xml:space="preserve"> </w:t>
      </w:r>
      <w:r>
        <w:rPr>
          <w:rFonts w:ascii="Times New Roman" w:hAnsi="Times New Roman"/>
          <w:snapToGrid w:val="0"/>
          <w:sz w:val="24"/>
          <w:szCs w:val="24"/>
        </w:rPr>
        <w:t>______________</w:t>
      </w:r>
      <w:r w:rsidRPr="00F267FA">
        <w:rPr>
          <w:rFonts w:ascii="Times New Roman" w:hAnsi="Times New Roman"/>
          <w:snapToGrid w:val="0"/>
          <w:sz w:val="24"/>
          <w:szCs w:val="24"/>
        </w:rPr>
        <w:t xml:space="preserve"> выдано </w:t>
      </w:r>
      <w:proofErr w:type="spellStart"/>
      <w:r w:rsidRPr="00F267FA">
        <w:rPr>
          <w:rFonts w:ascii="Times New Roman" w:hAnsi="Times New Roman"/>
          <w:snapToGrid w:val="0"/>
          <w:sz w:val="24"/>
          <w:szCs w:val="24"/>
        </w:rPr>
        <w:t>Саморегулируемой</w:t>
      </w:r>
      <w:proofErr w:type="spellEnd"/>
      <w:r w:rsidRPr="00F267FA">
        <w:rPr>
          <w:rFonts w:ascii="Times New Roman" w:hAnsi="Times New Roman"/>
          <w:snapToGrid w:val="0"/>
          <w:sz w:val="24"/>
          <w:szCs w:val="24"/>
        </w:rPr>
        <w:t xml:space="preserve"> организацией Некоммерческое партнерство строительных компаний «Капитальный ремонт и строительство»), именуемое в дальнейшем </w:t>
      </w:r>
      <w:r>
        <w:rPr>
          <w:rFonts w:ascii="Times New Roman" w:hAnsi="Times New Roman"/>
          <w:snapToGrid w:val="0"/>
          <w:sz w:val="24"/>
          <w:szCs w:val="24"/>
        </w:rPr>
        <w:t>«</w:t>
      </w:r>
      <w:r>
        <w:rPr>
          <w:rFonts w:ascii="Times New Roman" w:hAnsi="Times New Roman"/>
          <w:b/>
          <w:snapToGrid w:val="0"/>
          <w:sz w:val="24"/>
          <w:szCs w:val="24"/>
        </w:rPr>
        <w:t>Подрядчик</w:t>
      </w:r>
      <w:r>
        <w:rPr>
          <w:rFonts w:ascii="Times New Roman" w:hAnsi="Times New Roman"/>
          <w:snapToGrid w:val="0"/>
          <w:sz w:val="24"/>
          <w:szCs w:val="24"/>
        </w:rPr>
        <w:t>»</w:t>
      </w:r>
      <w:r w:rsidRPr="00F267FA">
        <w:rPr>
          <w:rFonts w:ascii="Times New Roman" w:hAnsi="Times New Roman"/>
          <w:snapToGrid w:val="0"/>
          <w:sz w:val="24"/>
          <w:szCs w:val="24"/>
        </w:rPr>
        <w:t xml:space="preserve">, в лице </w:t>
      </w:r>
      <w:r>
        <w:rPr>
          <w:rFonts w:ascii="Times New Roman" w:hAnsi="Times New Roman"/>
          <w:snapToGrid w:val="0"/>
          <w:sz w:val="24"/>
          <w:szCs w:val="24"/>
        </w:rPr>
        <w:t>_________________________</w:t>
      </w:r>
      <w:r w:rsidRPr="00F267FA">
        <w:rPr>
          <w:rFonts w:ascii="Times New Roman" w:hAnsi="Times New Roman"/>
          <w:snapToGrid w:val="0"/>
          <w:sz w:val="24"/>
          <w:szCs w:val="24"/>
        </w:rPr>
        <w:t>, действующего на основании Устава, с  другой стороны,</w:t>
      </w:r>
      <w:proofErr w:type="gramEnd"/>
      <w:r w:rsidRPr="00F267FA">
        <w:rPr>
          <w:rFonts w:ascii="Times New Roman" w:hAnsi="Times New Roman"/>
          <w:snapToGrid w:val="0"/>
          <w:sz w:val="24"/>
          <w:szCs w:val="24"/>
        </w:rPr>
        <w:t xml:space="preserve"> вместе именуемые </w:t>
      </w:r>
      <w:r>
        <w:rPr>
          <w:rFonts w:ascii="Times New Roman" w:hAnsi="Times New Roman"/>
          <w:snapToGrid w:val="0"/>
          <w:sz w:val="24"/>
          <w:szCs w:val="24"/>
        </w:rPr>
        <w:t>«</w:t>
      </w:r>
      <w:r w:rsidRPr="00F267FA">
        <w:rPr>
          <w:rFonts w:ascii="Times New Roman" w:hAnsi="Times New Roman"/>
          <w:snapToGrid w:val="0"/>
          <w:sz w:val="24"/>
          <w:szCs w:val="24"/>
        </w:rPr>
        <w:t>Стороны</w:t>
      </w:r>
      <w:r>
        <w:rPr>
          <w:rFonts w:ascii="Times New Roman" w:hAnsi="Times New Roman"/>
          <w:snapToGrid w:val="0"/>
          <w:sz w:val="24"/>
          <w:szCs w:val="24"/>
        </w:rPr>
        <w:t>»</w:t>
      </w:r>
      <w:r w:rsidRPr="00F267FA">
        <w:rPr>
          <w:rFonts w:ascii="Times New Roman" w:hAnsi="Times New Roman"/>
          <w:snapToGrid w:val="0"/>
          <w:sz w:val="24"/>
          <w:szCs w:val="24"/>
        </w:rPr>
        <w:t xml:space="preserve"> и каждый в отдельности «Сторона», с соблюдением требований Гражданского кодекса Российской Федерации и иных правовых актов Российской Федерации и города Москвы, заключили настоящий Договор о нижеследующем:</w:t>
      </w:r>
    </w:p>
    <w:p w:rsidR="006F2855" w:rsidRPr="005262DD" w:rsidRDefault="006F2855" w:rsidP="006F2855">
      <w:pPr>
        <w:spacing w:after="0" w:line="240" w:lineRule="auto"/>
        <w:ind w:firstLine="1276"/>
        <w:jc w:val="both"/>
        <w:rPr>
          <w:rFonts w:ascii="Times New Roman" w:hAnsi="Times New Roman"/>
          <w:sz w:val="24"/>
          <w:szCs w:val="24"/>
        </w:rPr>
      </w:pPr>
    </w:p>
    <w:p w:rsidR="006F2855" w:rsidRPr="005262DD" w:rsidRDefault="006F2855" w:rsidP="006F2855">
      <w:pPr>
        <w:spacing w:after="0" w:line="240" w:lineRule="auto"/>
        <w:ind w:firstLine="709"/>
        <w:jc w:val="both"/>
        <w:rPr>
          <w:rFonts w:ascii="Times New Roman" w:hAnsi="Times New Roman"/>
          <w:sz w:val="24"/>
          <w:szCs w:val="24"/>
        </w:rPr>
      </w:pPr>
    </w:p>
    <w:p w:rsidR="006F2855" w:rsidRPr="005262DD" w:rsidRDefault="006F2855" w:rsidP="006F2855">
      <w:pPr>
        <w:spacing w:after="0" w:line="240" w:lineRule="auto"/>
        <w:ind w:firstLine="709"/>
        <w:jc w:val="center"/>
        <w:rPr>
          <w:rFonts w:ascii="Times New Roman" w:hAnsi="Times New Roman"/>
          <w:b/>
          <w:caps/>
          <w:spacing w:val="2"/>
          <w:sz w:val="24"/>
          <w:szCs w:val="24"/>
        </w:rPr>
      </w:pPr>
      <w:r w:rsidRPr="005262DD">
        <w:rPr>
          <w:rFonts w:ascii="Times New Roman" w:hAnsi="Times New Roman"/>
          <w:b/>
          <w:spacing w:val="2"/>
          <w:sz w:val="24"/>
          <w:szCs w:val="24"/>
        </w:rPr>
        <w:t xml:space="preserve">1. </w:t>
      </w:r>
      <w:r w:rsidRPr="005262DD">
        <w:rPr>
          <w:rFonts w:ascii="Times New Roman" w:hAnsi="Times New Roman"/>
          <w:b/>
          <w:caps/>
          <w:spacing w:val="2"/>
          <w:sz w:val="24"/>
          <w:szCs w:val="24"/>
        </w:rPr>
        <w:t>Определения и понятия</w:t>
      </w:r>
    </w:p>
    <w:p w:rsidR="006F2855" w:rsidRPr="005262DD" w:rsidRDefault="006F2855" w:rsidP="006F2855">
      <w:pPr>
        <w:spacing w:after="0" w:line="240" w:lineRule="auto"/>
        <w:ind w:firstLine="709"/>
        <w:jc w:val="both"/>
        <w:rPr>
          <w:rFonts w:ascii="Times New Roman" w:hAnsi="Times New Roman"/>
          <w:spacing w:val="2"/>
          <w:sz w:val="24"/>
          <w:szCs w:val="24"/>
        </w:rPr>
      </w:pP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В настоящем Договоре понятия, определяемые ниже, будут иметь следующие значения:</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1.1.</w:t>
      </w:r>
      <w:r w:rsidRPr="005262DD">
        <w:rPr>
          <w:rFonts w:ascii="Times New Roman" w:hAnsi="Times New Roman"/>
          <w:b/>
          <w:sz w:val="24"/>
          <w:szCs w:val="24"/>
        </w:rPr>
        <w:t xml:space="preserve"> Акт о приемке законченного капитальным ремонтом объекта - </w:t>
      </w:r>
      <w:proofErr w:type="gramStart"/>
      <w:r w:rsidRPr="005262DD">
        <w:rPr>
          <w:rFonts w:ascii="Times New Roman" w:hAnsi="Times New Roman"/>
          <w:sz w:val="24"/>
          <w:szCs w:val="24"/>
        </w:rPr>
        <w:t>документ</w:t>
      </w:r>
      <w:proofErr w:type="gramEnd"/>
      <w:r w:rsidRPr="005262DD">
        <w:rPr>
          <w:rFonts w:ascii="Times New Roman" w:hAnsi="Times New Roman"/>
          <w:sz w:val="24"/>
          <w:szCs w:val="24"/>
        </w:rPr>
        <w:t xml:space="preserve"> составляемый для приемки законченного капитальным ремонтом Объекта.</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1.2. </w:t>
      </w:r>
      <w:r w:rsidRPr="005262DD">
        <w:rPr>
          <w:rFonts w:ascii="Times New Roman" w:hAnsi="Times New Roman"/>
          <w:b/>
          <w:spacing w:val="2"/>
          <w:sz w:val="24"/>
          <w:szCs w:val="24"/>
        </w:rPr>
        <w:t>Акт о приемке выполненных работ</w:t>
      </w:r>
      <w:r w:rsidRPr="005262DD">
        <w:rPr>
          <w:rFonts w:ascii="Times New Roman" w:hAnsi="Times New Roman"/>
          <w:spacing w:val="2"/>
          <w:sz w:val="24"/>
          <w:szCs w:val="24"/>
        </w:rPr>
        <w:t xml:space="preserve"> (Форма № КС-2) – документ, применяемый для промежуточной приемки выполненных Подрядчиком работ,</w:t>
      </w:r>
      <w:r w:rsidRPr="005262DD">
        <w:rPr>
          <w:rFonts w:ascii="Times New Roman" w:hAnsi="Times New Roman"/>
          <w:b/>
          <w:sz w:val="24"/>
          <w:szCs w:val="24"/>
        </w:rPr>
        <w:t xml:space="preserve"> </w:t>
      </w:r>
      <w:r w:rsidRPr="005262DD">
        <w:rPr>
          <w:rFonts w:ascii="Times New Roman" w:hAnsi="Times New Roman"/>
          <w:spacing w:val="2"/>
          <w:sz w:val="24"/>
          <w:szCs w:val="24"/>
        </w:rPr>
        <w:t>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1.3 </w:t>
      </w:r>
      <w:r w:rsidRPr="005262DD">
        <w:rPr>
          <w:rFonts w:ascii="Times New Roman" w:hAnsi="Times New Roman"/>
          <w:b/>
          <w:sz w:val="24"/>
          <w:szCs w:val="24"/>
        </w:rPr>
        <w:t>Акт об обнаружении недостатков (дефектов)</w:t>
      </w:r>
      <w:r w:rsidRPr="005262DD">
        <w:rPr>
          <w:rFonts w:ascii="Times New Roman" w:hAnsi="Times New Roman"/>
          <w:sz w:val="24"/>
          <w:szCs w:val="24"/>
        </w:rPr>
        <w:t xml:space="preserve">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lastRenderedPageBreak/>
        <w:t xml:space="preserve">1.4. </w:t>
      </w:r>
      <w:r w:rsidRPr="005262DD">
        <w:rPr>
          <w:rFonts w:ascii="Times New Roman" w:hAnsi="Times New Roman"/>
          <w:b/>
          <w:sz w:val="24"/>
          <w:szCs w:val="24"/>
        </w:rPr>
        <w:t>Временные здания и сооружения</w:t>
      </w:r>
      <w:r w:rsidRPr="005262DD">
        <w:rPr>
          <w:rFonts w:ascii="Times New Roman" w:hAnsi="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1.5. </w:t>
      </w:r>
      <w:proofErr w:type="gramStart"/>
      <w:r w:rsidRPr="005262DD">
        <w:rPr>
          <w:rFonts w:ascii="Times New Roman" w:hAnsi="Times New Roman"/>
          <w:b/>
          <w:spacing w:val="2"/>
          <w:sz w:val="24"/>
          <w:szCs w:val="24"/>
        </w:rPr>
        <w:t>Гарантийный срок</w:t>
      </w:r>
      <w:r w:rsidRPr="005262DD">
        <w:rPr>
          <w:rFonts w:ascii="Times New Roman" w:hAnsi="Times New Roman"/>
          <w:sz w:val="24"/>
          <w:szCs w:val="24"/>
        </w:rPr>
        <w:t xml:space="preserve"> – период времени</w:t>
      </w:r>
      <w:r w:rsidRPr="005262DD">
        <w:rPr>
          <w:rFonts w:ascii="Times New Roman" w:hAnsi="Times New Roman"/>
          <w:spacing w:val="2"/>
          <w:sz w:val="24"/>
          <w:szCs w:val="24"/>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w:t>
      </w:r>
      <w:proofErr w:type="gramEnd"/>
      <w:r w:rsidRPr="005262DD">
        <w:rPr>
          <w:rFonts w:ascii="Times New Roman" w:hAnsi="Times New Roman"/>
          <w:spacing w:val="2"/>
          <w:sz w:val="24"/>
          <w:szCs w:val="24"/>
        </w:rPr>
        <w:t xml:space="preserve"> исполнением Подрядчиком своих обязательств по Договору, при отсутствии виновных действий со стороны Заказчика и третьих лиц.</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1.6. </w:t>
      </w:r>
      <w:r w:rsidRPr="005262DD">
        <w:rPr>
          <w:rFonts w:ascii="Times New Roman" w:hAnsi="Times New Roman"/>
          <w:b/>
          <w:spacing w:val="2"/>
          <w:sz w:val="24"/>
          <w:szCs w:val="24"/>
        </w:rPr>
        <w:t>Договор</w:t>
      </w:r>
      <w:r w:rsidRPr="005262DD">
        <w:rPr>
          <w:rFonts w:ascii="Times New Roman" w:hAnsi="Times New Roman"/>
          <w:spacing w:val="2"/>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iCs/>
          <w:sz w:val="24"/>
          <w:szCs w:val="24"/>
        </w:rPr>
        <w:t>1.7.</w:t>
      </w:r>
      <w:r w:rsidRPr="005262DD">
        <w:rPr>
          <w:rFonts w:ascii="Times New Roman" w:hAnsi="Times New Roman"/>
          <w:b/>
          <w:iCs/>
          <w:sz w:val="24"/>
          <w:szCs w:val="24"/>
        </w:rPr>
        <w:t xml:space="preserve"> Дни - </w:t>
      </w:r>
      <w:r w:rsidRPr="005262DD">
        <w:rPr>
          <w:rFonts w:ascii="Times New Roman" w:hAnsi="Times New Roman"/>
          <w:iCs/>
          <w:sz w:val="24"/>
          <w:szCs w:val="24"/>
        </w:rPr>
        <w:t>календарные дни.</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1.8. </w:t>
      </w:r>
      <w:proofErr w:type="gramStart"/>
      <w:r w:rsidRPr="005262DD">
        <w:rPr>
          <w:rFonts w:ascii="Times New Roman" w:hAnsi="Times New Roman"/>
          <w:b/>
          <w:sz w:val="24"/>
          <w:szCs w:val="24"/>
        </w:rPr>
        <w:t>Исполнительная документация</w:t>
      </w:r>
      <w:r w:rsidRPr="005262DD">
        <w:rPr>
          <w:rFonts w:ascii="Times New Roman" w:hAnsi="Times New Roman"/>
          <w:bCs/>
          <w:iCs/>
          <w:sz w:val="24"/>
          <w:szCs w:val="24"/>
        </w:rPr>
        <w:t xml:space="preserve"> </w:t>
      </w:r>
      <w:r w:rsidRPr="005262DD">
        <w:rPr>
          <w:rFonts w:ascii="Times New Roman" w:hAnsi="Times New Roman"/>
          <w:sz w:val="24"/>
          <w:szCs w:val="24"/>
        </w:rPr>
        <w:t>- ком</w:t>
      </w:r>
      <w:bookmarkStart w:id="0" w:name="OCRUncertain152"/>
      <w:r w:rsidRPr="005262DD">
        <w:rPr>
          <w:rFonts w:ascii="Times New Roman" w:hAnsi="Times New Roman"/>
          <w:sz w:val="24"/>
          <w:szCs w:val="24"/>
        </w:rPr>
        <w:t>п</w:t>
      </w:r>
      <w:bookmarkEnd w:id="0"/>
      <w:r w:rsidRPr="005262DD">
        <w:rPr>
          <w:rFonts w:ascii="Times New Roman" w:hAnsi="Times New Roman"/>
          <w:sz w:val="24"/>
          <w:szCs w:val="24"/>
        </w:rPr>
        <w:t>лект рабочи</w:t>
      </w:r>
      <w:bookmarkStart w:id="1" w:name="OCRUncertain153"/>
      <w:r w:rsidRPr="005262DD">
        <w:rPr>
          <w:rFonts w:ascii="Times New Roman" w:hAnsi="Times New Roman"/>
          <w:sz w:val="24"/>
          <w:szCs w:val="24"/>
        </w:rPr>
        <w:t>х</w:t>
      </w:r>
      <w:bookmarkEnd w:id="1"/>
      <w:r w:rsidRPr="005262DD">
        <w:rPr>
          <w:rFonts w:ascii="Times New Roman" w:hAnsi="Times New Roman"/>
          <w:sz w:val="24"/>
          <w:szCs w:val="24"/>
        </w:rPr>
        <w:t xml:space="preserve"> чер</w:t>
      </w:r>
      <w:bookmarkStart w:id="2" w:name="OCRUncertain154"/>
      <w:r w:rsidRPr="005262DD">
        <w:rPr>
          <w:rFonts w:ascii="Times New Roman" w:hAnsi="Times New Roman"/>
          <w:sz w:val="24"/>
          <w:szCs w:val="24"/>
        </w:rPr>
        <w:t>те</w:t>
      </w:r>
      <w:bookmarkEnd w:id="2"/>
      <w:r w:rsidRPr="005262DD">
        <w:rPr>
          <w:rFonts w:ascii="Times New Roman" w:hAnsi="Times New Roman"/>
          <w:sz w:val="24"/>
          <w:szCs w:val="24"/>
        </w:rPr>
        <w:t>же</w:t>
      </w:r>
      <w:bookmarkStart w:id="3" w:name="OCRUncertain155"/>
      <w:r w:rsidRPr="005262DD">
        <w:rPr>
          <w:rFonts w:ascii="Times New Roman" w:hAnsi="Times New Roman"/>
          <w:sz w:val="24"/>
          <w:szCs w:val="24"/>
        </w:rPr>
        <w:t>й</w:t>
      </w:r>
      <w:bookmarkEnd w:id="3"/>
      <w:r w:rsidRPr="005262DD">
        <w:rPr>
          <w:rFonts w:ascii="Times New Roman" w:hAnsi="Times New Roman"/>
          <w:sz w:val="24"/>
          <w:szCs w:val="24"/>
        </w:rPr>
        <w:t xml:space="preserve"> на выполнение Работ на Объекте с надпися</w:t>
      </w:r>
      <w:bookmarkStart w:id="4" w:name="OCRUncertain156"/>
      <w:r w:rsidRPr="005262DD">
        <w:rPr>
          <w:rFonts w:ascii="Times New Roman" w:hAnsi="Times New Roman"/>
          <w:sz w:val="24"/>
          <w:szCs w:val="24"/>
        </w:rPr>
        <w:t>м</w:t>
      </w:r>
      <w:bookmarkEnd w:id="4"/>
      <w:r w:rsidRPr="005262DD">
        <w:rPr>
          <w:rFonts w:ascii="Times New Roman" w:hAnsi="Times New Roman"/>
          <w:sz w:val="24"/>
          <w:szCs w:val="24"/>
        </w:rPr>
        <w:t>и о соответст</w:t>
      </w:r>
      <w:bookmarkStart w:id="5" w:name="OCRUncertain157"/>
      <w:r w:rsidRPr="005262DD">
        <w:rPr>
          <w:rFonts w:ascii="Times New Roman" w:hAnsi="Times New Roman"/>
          <w:sz w:val="24"/>
          <w:szCs w:val="24"/>
        </w:rPr>
        <w:t>в</w:t>
      </w:r>
      <w:bookmarkEnd w:id="5"/>
      <w:r w:rsidRPr="005262DD">
        <w:rPr>
          <w:rFonts w:ascii="Times New Roman" w:hAnsi="Times New Roman"/>
          <w:sz w:val="24"/>
          <w:szCs w:val="24"/>
        </w:rPr>
        <w:t>ии выполненных в натур</w:t>
      </w:r>
      <w:bookmarkStart w:id="6" w:name="OCRUncertain158"/>
      <w:r w:rsidRPr="005262DD">
        <w:rPr>
          <w:rFonts w:ascii="Times New Roman" w:hAnsi="Times New Roman"/>
          <w:sz w:val="24"/>
          <w:szCs w:val="24"/>
        </w:rPr>
        <w:t>е</w:t>
      </w:r>
      <w:bookmarkEnd w:id="6"/>
      <w:r w:rsidRPr="005262DD">
        <w:rPr>
          <w:rFonts w:ascii="Times New Roman" w:hAnsi="Times New Roman"/>
          <w:sz w:val="24"/>
          <w:szCs w:val="24"/>
        </w:rPr>
        <w:t xml:space="preserve"> Работ этим чертежам или внесённым в них изменениям, сделанн</w:t>
      </w:r>
      <w:bookmarkStart w:id="7" w:name="OCRUncertain159"/>
      <w:r w:rsidRPr="005262DD">
        <w:rPr>
          <w:rFonts w:ascii="Times New Roman" w:hAnsi="Times New Roman"/>
          <w:sz w:val="24"/>
          <w:szCs w:val="24"/>
        </w:rPr>
        <w:t>ы</w:t>
      </w:r>
      <w:bookmarkEnd w:id="7"/>
      <w:r w:rsidRPr="005262DD">
        <w:rPr>
          <w:rFonts w:ascii="Times New Roman" w:hAnsi="Times New Roman"/>
          <w:sz w:val="24"/>
          <w:szCs w:val="24"/>
        </w:rPr>
        <w:t>ми представителями авторского надзора, сертификаты, технические паспорта и другие документы, удостоверяющ</w:t>
      </w:r>
      <w:bookmarkStart w:id="8" w:name="OCRUncertain160"/>
      <w:r w:rsidRPr="005262DD">
        <w:rPr>
          <w:rFonts w:ascii="Times New Roman" w:hAnsi="Times New Roman"/>
          <w:sz w:val="24"/>
          <w:szCs w:val="24"/>
        </w:rPr>
        <w:t>и</w:t>
      </w:r>
      <w:bookmarkEnd w:id="8"/>
      <w:r w:rsidRPr="005262DD">
        <w:rPr>
          <w:rFonts w:ascii="Times New Roman" w:hAnsi="Times New Roman"/>
          <w:sz w:val="24"/>
          <w:szCs w:val="24"/>
        </w:rPr>
        <w:t xml:space="preserve">е качество материалов, конструкций, деталей и оборудования, применяемых при производстве </w:t>
      </w:r>
      <w:bookmarkStart w:id="9" w:name="OCRUncertain163"/>
      <w:r w:rsidRPr="005262DD">
        <w:rPr>
          <w:rFonts w:ascii="Times New Roman" w:hAnsi="Times New Roman"/>
          <w:sz w:val="24"/>
          <w:szCs w:val="24"/>
        </w:rPr>
        <w:t>Работ</w:t>
      </w:r>
      <w:bookmarkEnd w:id="9"/>
      <w:r w:rsidRPr="005262DD">
        <w:rPr>
          <w:rFonts w:ascii="Times New Roman" w:hAnsi="Times New Roman"/>
          <w:sz w:val="24"/>
          <w:szCs w:val="24"/>
        </w:rPr>
        <w:t xml:space="preserve">, Акты освидетельствования скрытых работ и </w:t>
      </w:r>
      <w:bookmarkStart w:id="10" w:name="OCRUncertain001"/>
      <w:r w:rsidRPr="005262DD">
        <w:rPr>
          <w:rFonts w:ascii="Times New Roman" w:hAnsi="Times New Roman"/>
          <w:sz w:val="24"/>
          <w:szCs w:val="24"/>
        </w:rPr>
        <w:t>Акты приемки работ каждого элемента здания по проектно-сметной документации</w:t>
      </w:r>
      <w:proofErr w:type="gramEnd"/>
      <w:r w:rsidRPr="005262DD">
        <w:rPr>
          <w:rFonts w:ascii="Times New Roman" w:hAnsi="Times New Roman"/>
          <w:sz w:val="24"/>
          <w:szCs w:val="24"/>
        </w:rPr>
        <w:t>,</w:t>
      </w:r>
      <w:bookmarkEnd w:id="10"/>
      <w:r w:rsidRPr="005262DD">
        <w:rPr>
          <w:rFonts w:ascii="Times New Roman" w:hAnsi="Times New Roman"/>
          <w:sz w:val="24"/>
          <w:szCs w:val="24"/>
        </w:rPr>
        <w:t xml:space="preserve"> Акты испытаний, журналы производства Работ и другая </w:t>
      </w:r>
      <w:bookmarkStart w:id="11" w:name="OCRUncertain002"/>
      <w:r w:rsidRPr="005262DD">
        <w:rPr>
          <w:rFonts w:ascii="Times New Roman" w:hAnsi="Times New Roman"/>
          <w:sz w:val="24"/>
          <w:szCs w:val="24"/>
        </w:rPr>
        <w:t>документация, предусмотренная</w:t>
      </w:r>
      <w:bookmarkEnd w:id="11"/>
      <w:r w:rsidRPr="005262DD">
        <w:rPr>
          <w:rFonts w:ascii="Times New Roman" w:hAnsi="Times New Roman"/>
          <w:sz w:val="24"/>
          <w:szCs w:val="24"/>
        </w:rPr>
        <w:t xml:space="preserve"> строительными нормами и пра</w:t>
      </w:r>
      <w:bookmarkStart w:id="12" w:name="OCRUncertain003"/>
      <w:r w:rsidRPr="005262DD">
        <w:rPr>
          <w:rFonts w:ascii="Times New Roman" w:hAnsi="Times New Roman"/>
          <w:sz w:val="24"/>
          <w:szCs w:val="24"/>
        </w:rPr>
        <w:t>в</w:t>
      </w:r>
      <w:bookmarkEnd w:id="12"/>
      <w:r w:rsidRPr="005262DD">
        <w:rPr>
          <w:rFonts w:ascii="Times New Roman" w:hAnsi="Times New Roman"/>
          <w:sz w:val="24"/>
          <w:szCs w:val="24"/>
        </w:rPr>
        <w:t>илами на русско</w:t>
      </w:r>
      <w:bookmarkStart w:id="13" w:name="OCRUncertain004"/>
      <w:r w:rsidRPr="005262DD">
        <w:rPr>
          <w:rFonts w:ascii="Times New Roman" w:hAnsi="Times New Roman"/>
          <w:sz w:val="24"/>
          <w:szCs w:val="24"/>
        </w:rPr>
        <w:t>м</w:t>
      </w:r>
      <w:bookmarkEnd w:id="13"/>
      <w:r w:rsidRPr="005262DD">
        <w:rPr>
          <w:rFonts w:ascii="Times New Roman" w:hAnsi="Times New Roman"/>
          <w:sz w:val="24"/>
          <w:szCs w:val="24"/>
        </w:rP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pacing w:val="2"/>
          <w:sz w:val="24"/>
          <w:szCs w:val="24"/>
        </w:rPr>
        <w:t xml:space="preserve">1.9. </w:t>
      </w:r>
      <w:r w:rsidRPr="005262DD">
        <w:rPr>
          <w:rFonts w:ascii="Times New Roman" w:hAnsi="Times New Roman"/>
          <w:b/>
          <w:spacing w:val="2"/>
          <w:sz w:val="24"/>
          <w:szCs w:val="24"/>
        </w:rPr>
        <w:t>К</w:t>
      </w:r>
      <w:r w:rsidRPr="005262DD">
        <w:rPr>
          <w:rFonts w:ascii="Times New Roman" w:hAnsi="Times New Roman"/>
          <w:b/>
          <w:sz w:val="24"/>
          <w:szCs w:val="24"/>
        </w:rPr>
        <w:t>апитальный ремонт общего имущества в многоквартирном доме</w:t>
      </w:r>
      <w:r w:rsidRPr="005262DD">
        <w:rPr>
          <w:rFonts w:ascii="Times New Roman" w:hAnsi="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1.10. </w:t>
      </w:r>
      <w:r w:rsidRPr="005262DD">
        <w:rPr>
          <w:rFonts w:ascii="Times New Roman" w:hAnsi="Times New Roman"/>
          <w:b/>
          <w:spacing w:val="2"/>
          <w:sz w:val="24"/>
          <w:szCs w:val="24"/>
        </w:rPr>
        <w:t>Качество работ (качество исполнения работ)</w:t>
      </w:r>
      <w:r w:rsidRPr="005262DD">
        <w:rPr>
          <w:rFonts w:ascii="Times New Roman" w:hAnsi="Times New Roman"/>
          <w:spacing w:val="2"/>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и г. Москве нормативных документов,  стандартов и правил к качеству работ.</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1.11. </w:t>
      </w:r>
      <w:r w:rsidRPr="005262DD">
        <w:rPr>
          <w:rFonts w:ascii="Times New Roman" w:hAnsi="Times New Roman"/>
          <w:b/>
          <w:spacing w:val="2"/>
          <w:sz w:val="24"/>
          <w:szCs w:val="24"/>
        </w:rPr>
        <w:t>Материалы, Конструкции и Изделия</w:t>
      </w:r>
      <w:r w:rsidRPr="005262DD">
        <w:rPr>
          <w:rFonts w:ascii="Times New Roman" w:hAnsi="Times New Roman"/>
          <w:spacing w:val="2"/>
          <w:sz w:val="24"/>
          <w:szCs w:val="24"/>
        </w:rPr>
        <w:t xml:space="preserve">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rsidRPr="005262DD">
        <w:rPr>
          <w:rFonts w:ascii="Times New Roman" w:hAnsi="Times New Roman"/>
          <w:b/>
          <w:sz w:val="24"/>
          <w:szCs w:val="24"/>
        </w:rPr>
        <w:t xml:space="preserve"> </w:t>
      </w:r>
      <w:r w:rsidRPr="005262DD">
        <w:rPr>
          <w:rFonts w:ascii="Times New Roman" w:hAnsi="Times New Roman"/>
          <w:spacing w:val="2"/>
          <w:sz w:val="24"/>
          <w:szCs w:val="24"/>
        </w:rPr>
        <w:t>Все Материалы, Конструкции и Изделия должны иметь сертификат качества в соответствии с законодательством РФ.</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1.12. </w:t>
      </w:r>
      <w:r w:rsidRPr="005262DD">
        <w:rPr>
          <w:rFonts w:ascii="Times New Roman" w:hAnsi="Times New Roman"/>
          <w:b/>
          <w:spacing w:val="2"/>
          <w:sz w:val="24"/>
          <w:szCs w:val="24"/>
        </w:rPr>
        <w:t>Недостатки (дефекты)</w:t>
      </w:r>
      <w:r w:rsidRPr="005262DD">
        <w:rPr>
          <w:rFonts w:ascii="Times New Roman" w:hAnsi="Times New Roman"/>
          <w:spacing w:val="2"/>
          <w:sz w:val="24"/>
          <w:szCs w:val="24"/>
        </w:rPr>
        <w:t xml:space="preserve"> –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РФ и города Москвы.</w:t>
      </w:r>
      <w:r w:rsidRPr="005262DD">
        <w:rPr>
          <w:rFonts w:ascii="Times New Roman" w:hAnsi="Times New Roman"/>
          <w:sz w:val="24"/>
          <w:szCs w:val="24"/>
        </w:rPr>
        <w:t xml:space="preserve"> </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1.13. </w:t>
      </w:r>
      <w:r w:rsidRPr="005262DD">
        <w:rPr>
          <w:rFonts w:ascii="Times New Roman" w:hAnsi="Times New Roman"/>
          <w:b/>
          <w:spacing w:val="2"/>
          <w:sz w:val="24"/>
          <w:szCs w:val="24"/>
        </w:rPr>
        <w:t>Оборудование</w:t>
      </w:r>
      <w:r w:rsidRPr="005262DD">
        <w:rPr>
          <w:rFonts w:ascii="Times New Roman" w:hAnsi="Times New Roman"/>
          <w:spacing w:val="2"/>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lastRenderedPageBreak/>
        <w:t xml:space="preserve">1.14. </w:t>
      </w:r>
      <w:r w:rsidRPr="005262DD">
        <w:rPr>
          <w:rFonts w:ascii="Times New Roman" w:hAnsi="Times New Roman"/>
          <w:b/>
          <w:sz w:val="24"/>
          <w:szCs w:val="24"/>
        </w:rPr>
        <w:t>Объект</w:t>
      </w:r>
      <w:r w:rsidRPr="005262DD">
        <w:rPr>
          <w:rFonts w:ascii="Times New Roman" w:hAnsi="Times New Roman"/>
          <w:b/>
          <w:i/>
          <w:iCs/>
          <w:sz w:val="24"/>
          <w:szCs w:val="24"/>
        </w:rPr>
        <w:t xml:space="preserve"> </w:t>
      </w:r>
      <w:r w:rsidRPr="005262DD">
        <w:rPr>
          <w:rFonts w:ascii="Times New Roman" w:hAnsi="Times New Roman"/>
          <w:sz w:val="24"/>
          <w:szCs w:val="24"/>
        </w:rPr>
        <w:t>–</w:t>
      </w:r>
      <w:r w:rsidRPr="005262DD">
        <w:rPr>
          <w:rFonts w:ascii="Times New Roman" w:hAnsi="Times New Roman"/>
          <w:b/>
          <w:sz w:val="24"/>
          <w:szCs w:val="24"/>
        </w:rPr>
        <w:t xml:space="preserve"> </w:t>
      </w:r>
      <w:r w:rsidRPr="005262DD">
        <w:rPr>
          <w:rFonts w:ascii="Times New Roman" w:hAnsi="Times New Roman"/>
          <w:sz w:val="24"/>
          <w:szCs w:val="24"/>
        </w:rPr>
        <w:t>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1.15. </w:t>
      </w:r>
      <w:r w:rsidRPr="005262DD">
        <w:rPr>
          <w:rFonts w:ascii="Times New Roman" w:hAnsi="Times New Roman"/>
          <w:spacing w:val="2"/>
          <w:sz w:val="24"/>
          <w:szCs w:val="24"/>
        </w:rPr>
        <w:tab/>
      </w:r>
      <w:r w:rsidRPr="005262DD">
        <w:rPr>
          <w:rFonts w:ascii="Times New Roman" w:hAnsi="Times New Roman"/>
          <w:b/>
          <w:spacing w:val="2"/>
          <w:sz w:val="24"/>
          <w:szCs w:val="24"/>
        </w:rPr>
        <w:t>Открытие Объекта</w:t>
      </w:r>
      <w:r w:rsidRPr="005262DD">
        <w:rPr>
          <w:rFonts w:ascii="Times New Roman" w:hAnsi="Times New Roman"/>
          <w:spacing w:val="2"/>
          <w:sz w:val="24"/>
          <w:szCs w:val="24"/>
        </w:rPr>
        <w:t xml:space="preserve"> – начало производства работ на Объ</w:t>
      </w:r>
      <w:r>
        <w:rPr>
          <w:rFonts w:ascii="Times New Roman" w:hAnsi="Times New Roman"/>
          <w:spacing w:val="2"/>
          <w:sz w:val="24"/>
          <w:szCs w:val="24"/>
        </w:rPr>
        <w:t>екте, удостоверенное комиссионным</w:t>
      </w:r>
      <w:r w:rsidRPr="005262DD">
        <w:rPr>
          <w:rFonts w:ascii="Times New Roman" w:hAnsi="Times New Roman"/>
          <w:spacing w:val="2"/>
          <w:sz w:val="24"/>
          <w:szCs w:val="24"/>
        </w:rPr>
        <w:t xml:space="preserve"> посредством составления Акта открытия объекта.</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1.16. </w:t>
      </w:r>
      <w:r w:rsidRPr="005262DD">
        <w:rPr>
          <w:rFonts w:ascii="Times New Roman" w:hAnsi="Times New Roman"/>
          <w:b/>
          <w:spacing w:val="2"/>
          <w:sz w:val="24"/>
          <w:szCs w:val="24"/>
        </w:rPr>
        <w:t>Персонал Подрядчика</w:t>
      </w:r>
      <w:r w:rsidRPr="005262DD">
        <w:rPr>
          <w:rFonts w:ascii="Times New Roman" w:hAnsi="Times New Roman"/>
          <w:spacing w:val="2"/>
          <w:sz w:val="24"/>
          <w:szCs w:val="24"/>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6F2855" w:rsidRPr="005262DD" w:rsidRDefault="006F2855" w:rsidP="006F2855">
      <w:pPr>
        <w:spacing w:after="0" w:line="240" w:lineRule="auto"/>
        <w:ind w:firstLine="709"/>
        <w:jc w:val="both"/>
        <w:rPr>
          <w:rFonts w:ascii="Times New Roman" w:hAnsi="Times New Roman"/>
          <w:iCs/>
          <w:sz w:val="24"/>
          <w:szCs w:val="24"/>
        </w:rPr>
      </w:pPr>
      <w:r w:rsidRPr="005262DD">
        <w:rPr>
          <w:rFonts w:ascii="Times New Roman" w:hAnsi="Times New Roman"/>
          <w:bCs/>
          <w:iCs/>
          <w:sz w:val="24"/>
          <w:szCs w:val="24"/>
        </w:rPr>
        <w:t xml:space="preserve">1.17. </w:t>
      </w:r>
      <w:r w:rsidRPr="005262DD">
        <w:rPr>
          <w:rFonts w:ascii="Times New Roman" w:hAnsi="Times New Roman"/>
          <w:bCs/>
          <w:iCs/>
          <w:sz w:val="24"/>
          <w:szCs w:val="24"/>
        </w:rPr>
        <w:tab/>
      </w:r>
      <w:r w:rsidRPr="005262DD">
        <w:rPr>
          <w:rFonts w:ascii="Times New Roman" w:hAnsi="Times New Roman"/>
          <w:b/>
          <w:bCs/>
          <w:iCs/>
          <w:sz w:val="24"/>
          <w:szCs w:val="24"/>
        </w:rPr>
        <w:t>Представитель Заказчика</w:t>
      </w:r>
      <w:r w:rsidRPr="005262DD">
        <w:rPr>
          <w:rFonts w:ascii="Times New Roman" w:hAnsi="Times New Roman"/>
          <w:iCs/>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по отдельному договору. </w:t>
      </w:r>
    </w:p>
    <w:p w:rsidR="006F2855" w:rsidRPr="005262DD" w:rsidRDefault="006F2855" w:rsidP="006F2855">
      <w:pPr>
        <w:spacing w:after="0" w:line="240" w:lineRule="auto"/>
        <w:ind w:firstLine="709"/>
        <w:jc w:val="both"/>
        <w:rPr>
          <w:rFonts w:ascii="Times New Roman" w:hAnsi="Times New Roman"/>
          <w:iCs/>
          <w:sz w:val="24"/>
          <w:szCs w:val="24"/>
        </w:rPr>
      </w:pPr>
      <w:r w:rsidRPr="005262DD">
        <w:rPr>
          <w:rFonts w:ascii="Times New Roman" w:hAnsi="Times New Roman"/>
          <w:bCs/>
          <w:iCs/>
          <w:sz w:val="24"/>
          <w:szCs w:val="24"/>
        </w:rPr>
        <w:t xml:space="preserve">1.18. </w:t>
      </w:r>
      <w:r w:rsidRPr="005262DD">
        <w:rPr>
          <w:rFonts w:ascii="Times New Roman" w:hAnsi="Times New Roman"/>
          <w:bCs/>
          <w:iCs/>
          <w:sz w:val="24"/>
          <w:szCs w:val="24"/>
        </w:rPr>
        <w:tab/>
      </w:r>
      <w:r w:rsidRPr="005262DD">
        <w:rPr>
          <w:rFonts w:ascii="Times New Roman" w:hAnsi="Times New Roman"/>
          <w:b/>
          <w:bCs/>
          <w:iCs/>
          <w:sz w:val="24"/>
          <w:szCs w:val="24"/>
        </w:rPr>
        <w:t>Представитель Подрядчика</w:t>
      </w:r>
      <w:r w:rsidRPr="005262DD">
        <w:rPr>
          <w:rFonts w:ascii="Times New Roman" w:hAnsi="Times New Roman"/>
          <w:iCs/>
          <w:sz w:val="24"/>
          <w:szCs w:val="24"/>
        </w:rPr>
        <w:t xml:space="preserve"> – лицо, назначенное и надлежащим образом уполномоченное Подрядчиком для выполнения задач, определенных условиями Договора. </w:t>
      </w:r>
    </w:p>
    <w:p w:rsidR="006F2855" w:rsidRPr="005262DD" w:rsidRDefault="006F2855" w:rsidP="006F2855">
      <w:pPr>
        <w:spacing w:after="0" w:line="240" w:lineRule="auto"/>
        <w:ind w:firstLine="709"/>
        <w:jc w:val="both"/>
        <w:rPr>
          <w:rFonts w:ascii="Times New Roman" w:hAnsi="Times New Roman"/>
          <w:iCs/>
          <w:sz w:val="24"/>
          <w:szCs w:val="24"/>
        </w:rPr>
      </w:pPr>
      <w:r w:rsidRPr="005262DD">
        <w:rPr>
          <w:rFonts w:ascii="Times New Roman" w:hAnsi="Times New Roman"/>
          <w:bCs/>
          <w:iCs/>
          <w:sz w:val="24"/>
          <w:szCs w:val="24"/>
        </w:rPr>
        <w:t xml:space="preserve">1.19. </w:t>
      </w:r>
      <w:proofErr w:type="gramStart"/>
      <w:r w:rsidRPr="005262DD">
        <w:rPr>
          <w:rFonts w:ascii="Times New Roman" w:hAnsi="Times New Roman"/>
          <w:b/>
          <w:bCs/>
          <w:iCs/>
          <w:sz w:val="24"/>
          <w:szCs w:val="24"/>
        </w:rPr>
        <w:t>Проектно-сметная документация</w:t>
      </w:r>
      <w:r w:rsidRPr="005262DD">
        <w:rPr>
          <w:rFonts w:ascii="Times New Roman" w:hAnsi="Times New Roman"/>
          <w:bCs/>
          <w:iCs/>
          <w:sz w:val="24"/>
          <w:szCs w:val="24"/>
        </w:rPr>
        <w:t xml:space="preserve"> – </w:t>
      </w:r>
      <w:r w:rsidRPr="005262DD">
        <w:rPr>
          <w:rFonts w:ascii="Times New Roman" w:hAnsi="Times New Roman"/>
          <w:iCs/>
          <w:sz w:val="24"/>
          <w:szCs w:val="24"/>
        </w:rPr>
        <w:t>документация, в объеме, предоставленном Заказчиком (либо третьим лицом, указанным Заказчиком) 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капитального ремонта Объекта.</w:t>
      </w:r>
      <w:proofErr w:type="gramEnd"/>
    </w:p>
    <w:p w:rsidR="006F2855" w:rsidRPr="005262DD" w:rsidRDefault="006F2855" w:rsidP="006F2855">
      <w:pPr>
        <w:spacing w:after="0" w:line="240" w:lineRule="auto"/>
        <w:ind w:firstLine="709"/>
        <w:jc w:val="both"/>
        <w:rPr>
          <w:rFonts w:ascii="Times New Roman" w:hAnsi="Times New Roman"/>
          <w:strike/>
          <w:sz w:val="24"/>
          <w:szCs w:val="24"/>
        </w:rPr>
      </w:pPr>
      <w:r w:rsidRPr="005262DD">
        <w:rPr>
          <w:rFonts w:ascii="Times New Roman" w:hAnsi="Times New Roman"/>
          <w:sz w:val="24"/>
          <w:szCs w:val="24"/>
        </w:rPr>
        <w:t xml:space="preserve">1.20. </w:t>
      </w:r>
      <w:r w:rsidRPr="005262DD">
        <w:rPr>
          <w:rFonts w:ascii="Times New Roman" w:hAnsi="Times New Roman"/>
          <w:b/>
          <w:spacing w:val="2"/>
          <w:sz w:val="24"/>
          <w:szCs w:val="24"/>
        </w:rPr>
        <w:t>Рекламационный акт</w:t>
      </w:r>
      <w:r w:rsidRPr="005262DD">
        <w:rPr>
          <w:rFonts w:ascii="Times New Roman" w:hAnsi="Times New Roman"/>
          <w:sz w:val="24"/>
          <w:szCs w:val="24"/>
        </w:rPr>
        <w:t xml:space="preserve"> - </w:t>
      </w:r>
      <w:r w:rsidRPr="005262DD">
        <w:rPr>
          <w:rFonts w:ascii="Times New Roman" w:hAnsi="Times New Roman"/>
          <w:spacing w:val="2"/>
          <w:sz w:val="24"/>
          <w:szCs w:val="24"/>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z w:val="24"/>
          <w:szCs w:val="24"/>
        </w:rPr>
        <w:t>1.21.</w:t>
      </w:r>
      <w:r w:rsidRPr="005262DD">
        <w:rPr>
          <w:rFonts w:ascii="Times New Roman" w:hAnsi="Times New Roman"/>
          <w:b/>
          <w:sz w:val="24"/>
          <w:szCs w:val="24"/>
        </w:rPr>
        <w:t xml:space="preserve"> Скрытые работы</w:t>
      </w:r>
      <w:r w:rsidRPr="005262DD">
        <w:rPr>
          <w:rFonts w:ascii="Times New Roman" w:hAnsi="Times New Roman"/>
          <w:sz w:val="24"/>
          <w:szCs w:val="24"/>
        </w:rPr>
        <w:t xml:space="preserve"> - </w:t>
      </w:r>
      <w:r w:rsidRPr="005262DD">
        <w:rPr>
          <w:rFonts w:ascii="Times New Roman" w:hAnsi="Times New Roman"/>
          <w:spacing w:val="2"/>
          <w:sz w:val="24"/>
          <w:szCs w:val="24"/>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z w:val="24"/>
          <w:szCs w:val="24"/>
        </w:rPr>
        <w:t>1.22.</w:t>
      </w:r>
      <w:r w:rsidRPr="005262DD">
        <w:rPr>
          <w:rFonts w:ascii="Times New Roman" w:hAnsi="Times New Roman"/>
          <w:b/>
          <w:sz w:val="24"/>
          <w:szCs w:val="24"/>
        </w:rPr>
        <w:t xml:space="preserve"> </w:t>
      </w:r>
      <w:r w:rsidRPr="005262DD">
        <w:rPr>
          <w:rFonts w:ascii="Times New Roman" w:hAnsi="Times New Roman"/>
          <w:b/>
          <w:spacing w:val="2"/>
          <w:sz w:val="24"/>
          <w:szCs w:val="24"/>
        </w:rPr>
        <w:t xml:space="preserve">Справка о стоимости выполненных работ и затрат </w:t>
      </w:r>
      <w:r w:rsidRPr="005262DD">
        <w:rPr>
          <w:rFonts w:ascii="Times New Roman" w:hAnsi="Times New Roman"/>
          <w:spacing w:val="2"/>
          <w:sz w:val="24"/>
          <w:szCs w:val="24"/>
        </w:rPr>
        <w:t>(Форма №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iCs/>
          <w:sz w:val="24"/>
          <w:szCs w:val="24"/>
        </w:rPr>
        <w:t>Определения, употребляемые в Договоре в единственном числе, могут употребляться также во множественном числе, и наоборот.</w:t>
      </w:r>
    </w:p>
    <w:p w:rsidR="006F2855" w:rsidRPr="005262DD" w:rsidRDefault="006F2855" w:rsidP="006F2855">
      <w:pPr>
        <w:spacing w:after="0" w:line="240" w:lineRule="auto"/>
        <w:ind w:firstLine="709"/>
        <w:jc w:val="center"/>
        <w:rPr>
          <w:rFonts w:ascii="Times New Roman" w:hAnsi="Times New Roman"/>
          <w:b/>
          <w:sz w:val="24"/>
          <w:szCs w:val="24"/>
        </w:rPr>
      </w:pPr>
    </w:p>
    <w:p w:rsidR="006F2855" w:rsidRPr="005262DD" w:rsidRDefault="006F2855" w:rsidP="006F2855">
      <w:pPr>
        <w:spacing w:after="0" w:line="240" w:lineRule="auto"/>
        <w:ind w:firstLine="709"/>
        <w:jc w:val="center"/>
        <w:rPr>
          <w:rFonts w:ascii="Times New Roman" w:hAnsi="Times New Roman"/>
          <w:b/>
          <w:sz w:val="24"/>
          <w:szCs w:val="24"/>
        </w:rPr>
      </w:pPr>
    </w:p>
    <w:p w:rsidR="006F2855" w:rsidRPr="005262DD" w:rsidRDefault="006F2855" w:rsidP="006F2855">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2. ПРЕДМЕТ ДОГОВОРА</w:t>
      </w:r>
    </w:p>
    <w:p w:rsidR="006F2855" w:rsidRPr="005262DD" w:rsidRDefault="006F2855" w:rsidP="006F2855">
      <w:pPr>
        <w:spacing w:after="0" w:line="240" w:lineRule="auto"/>
        <w:ind w:firstLine="709"/>
        <w:jc w:val="center"/>
        <w:rPr>
          <w:rFonts w:ascii="Times New Roman" w:hAnsi="Times New Roman"/>
          <w:b/>
          <w:sz w:val="24"/>
          <w:szCs w:val="24"/>
        </w:rPr>
      </w:pPr>
    </w:p>
    <w:p w:rsidR="006F2855" w:rsidRPr="005262DD" w:rsidRDefault="006F2855" w:rsidP="006F2855">
      <w:pPr>
        <w:spacing w:after="0" w:line="240" w:lineRule="auto"/>
        <w:ind w:firstLine="709"/>
        <w:jc w:val="both"/>
        <w:rPr>
          <w:rFonts w:ascii="Times New Roman" w:hAnsi="Times New Roman"/>
          <w:iCs/>
          <w:sz w:val="24"/>
          <w:szCs w:val="24"/>
        </w:rPr>
      </w:pPr>
      <w:r w:rsidRPr="005262DD">
        <w:rPr>
          <w:rFonts w:ascii="Times New Roman" w:hAnsi="Times New Roman"/>
          <w:iCs/>
          <w:sz w:val="24"/>
          <w:szCs w:val="24"/>
        </w:rPr>
        <w:t xml:space="preserve">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«Работы»), расположенного по адресу: </w:t>
      </w:r>
      <w:r w:rsidRPr="005262DD">
        <w:rPr>
          <w:rFonts w:ascii="Times New Roman" w:hAnsi="Times New Roman"/>
          <w:snapToGrid w:val="0"/>
          <w:sz w:val="24"/>
          <w:szCs w:val="24"/>
        </w:rPr>
        <w:t>111558,</w:t>
      </w:r>
      <w:r w:rsidRPr="005262DD">
        <w:rPr>
          <w:rFonts w:ascii="Times New Roman" w:hAnsi="Times New Roman"/>
          <w:snapToGrid w:val="0"/>
          <w:color w:val="FF0000"/>
          <w:sz w:val="24"/>
          <w:szCs w:val="24"/>
        </w:rPr>
        <w:t xml:space="preserve"> </w:t>
      </w:r>
      <w:r w:rsidRPr="005262DD">
        <w:rPr>
          <w:rFonts w:ascii="Times New Roman" w:hAnsi="Times New Roman"/>
          <w:b/>
          <w:snapToGrid w:val="0"/>
          <w:color w:val="FF0000"/>
          <w:sz w:val="24"/>
          <w:szCs w:val="24"/>
        </w:rPr>
        <w:t xml:space="preserve"> </w:t>
      </w:r>
      <w:r w:rsidRPr="005262DD">
        <w:rPr>
          <w:rFonts w:ascii="Times New Roman" w:hAnsi="Times New Roman"/>
          <w:snapToGrid w:val="0"/>
          <w:sz w:val="24"/>
          <w:szCs w:val="24"/>
        </w:rPr>
        <w:t xml:space="preserve">г. Москва, </w:t>
      </w:r>
      <w:r>
        <w:rPr>
          <w:rFonts w:ascii="Times New Roman" w:hAnsi="Times New Roman"/>
          <w:snapToGrid w:val="0"/>
          <w:sz w:val="24"/>
          <w:szCs w:val="24"/>
        </w:rPr>
        <w:t>ул</w:t>
      </w:r>
      <w:proofErr w:type="gramStart"/>
      <w:r>
        <w:rPr>
          <w:rFonts w:ascii="Times New Roman" w:hAnsi="Times New Roman"/>
          <w:snapToGrid w:val="0"/>
          <w:sz w:val="24"/>
          <w:szCs w:val="24"/>
        </w:rPr>
        <w:t>.А</w:t>
      </w:r>
      <w:proofErr w:type="gramEnd"/>
      <w:r>
        <w:rPr>
          <w:rFonts w:ascii="Times New Roman" w:hAnsi="Times New Roman"/>
          <w:snapToGrid w:val="0"/>
          <w:sz w:val="24"/>
          <w:szCs w:val="24"/>
        </w:rPr>
        <w:t>лексея Дикого, д.7, корп.2</w:t>
      </w:r>
      <w:r w:rsidRPr="005262DD">
        <w:rPr>
          <w:rFonts w:ascii="Times New Roman" w:hAnsi="Times New Roman"/>
          <w:iCs/>
          <w:sz w:val="24"/>
          <w:szCs w:val="24"/>
        </w:rPr>
        <w:t xml:space="preserve"> (далее «Объект»), включая выполнение строительно-монтажных работ на </w:t>
      </w:r>
      <w:proofErr w:type="gramStart"/>
      <w:r w:rsidRPr="005262DD">
        <w:rPr>
          <w:rFonts w:ascii="Times New Roman" w:hAnsi="Times New Roman"/>
          <w:iCs/>
          <w:sz w:val="24"/>
          <w:szCs w:val="24"/>
        </w:rPr>
        <w:t xml:space="preserve">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w:t>
      </w:r>
      <w:r w:rsidRPr="005262DD">
        <w:rPr>
          <w:rFonts w:ascii="Times New Roman" w:hAnsi="Times New Roman"/>
          <w:iCs/>
          <w:sz w:val="24"/>
          <w:szCs w:val="24"/>
        </w:rPr>
        <w:lastRenderedPageBreak/>
        <w:t>обязательств в течение Гарантийного  срока, выполнение иных, неразрывно связанных капитальным ремонтом Объекта, работ.</w:t>
      </w:r>
      <w:proofErr w:type="gramEnd"/>
      <w:r w:rsidRPr="005262DD">
        <w:rPr>
          <w:rFonts w:ascii="Times New Roman" w:hAnsi="Times New Roman"/>
          <w:iCs/>
          <w:sz w:val="24"/>
          <w:szCs w:val="24"/>
        </w:rPr>
        <w:t xml:space="preserve">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6F2855" w:rsidRPr="005262DD" w:rsidRDefault="006F2855" w:rsidP="006F2855">
      <w:pPr>
        <w:spacing w:after="0" w:line="240" w:lineRule="auto"/>
        <w:ind w:firstLine="709"/>
        <w:jc w:val="both"/>
        <w:rPr>
          <w:rFonts w:ascii="Times New Roman" w:hAnsi="Times New Roman"/>
          <w:iCs/>
          <w:sz w:val="24"/>
          <w:szCs w:val="24"/>
        </w:rPr>
      </w:pPr>
      <w:r w:rsidRPr="005262DD">
        <w:rPr>
          <w:rFonts w:ascii="Times New Roman" w:hAnsi="Times New Roman"/>
          <w:iCs/>
          <w:sz w:val="24"/>
          <w:szCs w:val="24"/>
        </w:rPr>
        <w:t>2.2. Подписывая настоящий Договор, Подрядчик подтверждает, что:</w:t>
      </w:r>
    </w:p>
    <w:p w:rsidR="006F2855" w:rsidRPr="005262DD" w:rsidRDefault="006F2855" w:rsidP="006F2855">
      <w:pPr>
        <w:spacing w:after="0" w:line="240" w:lineRule="auto"/>
        <w:ind w:firstLine="708"/>
        <w:jc w:val="both"/>
        <w:rPr>
          <w:rFonts w:ascii="Times New Roman" w:hAnsi="Times New Roman"/>
          <w:iCs/>
          <w:sz w:val="24"/>
          <w:szCs w:val="24"/>
        </w:rPr>
      </w:pPr>
      <w:r w:rsidRPr="005262DD">
        <w:rPr>
          <w:rFonts w:ascii="Times New Roman" w:hAnsi="Times New Roman"/>
          <w:iCs/>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6F2855" w:rsidRPr="005262DD" w:rsidRDefault="006F2855" w:rsidP="006F2855">
      <w:pPr>
        <w:spacing w:after="0" w:line="240" w:lineRule="auto"/>
        <w:ind w:firstLine="708"/>
        <w:jc w:val="both"/>
        <w:rPr>
          <w:rFonts w:ascii="Times New Roman" w:hAnsi="Times New Roman"/>
          <w:iCs/>
          <w:sz w:val="24"/>
          <w:szCs w:val="24"/>
        </w:rPr>
      </w:pPr>
      <w:r w:rsidRPr="005262DD">
        <w:rPr>
          <w:rFonts w:ascii="Times New Roman" w:hAnsi="Times New Roman"/>
          <w:iCs/>
          <w:sz w:val="24"/>
          <w:szCs w:val="24"/>
        </w:rPr>
        <w:t xml:space="preserve">2.2.2. </w:t>
      </w:r>
      <w:proofErr w:type="gramStart"/>
      <w:r w:rsidRPr="005262DD">
        <w:rPr>
          <w:rFonts w:ascii="Times New Roman" w:hAnsi="Times New Roman"/>
          <w:iCs/>
          <w:sz w:val="24"/>
          <w:szCs w:val="24"/>
        </w:rPr>
        <w:t>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w:t>
      </w:r>
      <w:r>
        <w:rPr>
          <w:rFonts w:ascii="Times New Roman" w:hAnsi="Times New Roman"/>
          <w:iCs/>
          <w:sz w:val="24"/>
          <w:szCs w:val="24"/>
        </w:rPr>
        <w:t xml:space="preserve"> </w:t>
      </w:r>
      <w:r w:rsidRPr="005262DD">
        <w:rPr>
          <w:rFonts w:ascii="Times New Roman" w:hAnsi="Times New Roman"/>
          <w:iCs/>
          <w:sz w:val="24"/>
          <w:szCs w:val="24"/>
        </w:rPr>
        <w:t>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w:t>
      </w:r>
      <w:proofErr w:type="gramEnd"/>
      <w:r w:rsidRPr="005262DD">
        <w:rPr>
          <w:rFonts w:ascii="Times New Roman" w:hAnsi="Times New Roman"/>
          <w:iCs/>
          <w:sz w:val="24"/>
          <w:szCs w:val="24"/>
        </w:rPr>
        <w:t xml:space="preserve">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6F2855" w:rsidRPr="005262DD" w:rsidRDefault="006F2855" w:rsidP="006F2855">
      <w:pPr>
        <w:spacing w:after="0" w:line="240" w:lineRule="auto"/>
        <w:ind w:firstLine="708"/>
        <w:jc w:val="both"/>
        <w:rPr>
          <w:rFonts w:ascii="Times New Roman" w:hAnsi="Times New Roman"/>
          <w:iCs/>
          <w:sz w:val="24"/>
          <w:szCs w:val="24"/>
        </w:rPr>
      </w:pPr>
      <w:r w:rsidRPr="005262DD">
        <w:rPr>
          <w:rFonts w:ascii="Times New Roman" w:hAnsi="Times New Roman"/>
          <w:iCs/>
          <w:sz w:val="24"/>
          <w:szCs w:val="24"/>
        </w:rPr>
        <w:t xml:space="preserve">2.2.3. 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sidRPr="005262DD">
        <w:rPr>
          <w:rFonts w:ascii="Times New Roman" w:hAnsi="Times New Roman"/>
          <w:iCs/>
          <w:sz w:val="24"/>
          <w:szCs w:val="24"/>
        </w:rPr>
        <w:t>Подрядчик</w:t>
      </w:r>
      <w:proofErr w:type="gramEnd"/>
      <w:r w:rsidRPr="005262DD">
        <w:rPr>
          <w:rFonts w:ascii="Times New Roman" w:hAnsi="Times New Roman"/>
          <w:iCs/>
          <w:sz w:val="24"/>
          <w:szCs w:val="24"/>
        </w:rPr>
        <w:t xml:space="preserve"> не претендует ни на </w:t>
      </w:r>
      <w:proofErr w:type="gramStart"/>
      <w:r w:rsidRPr="005262DD">
        <w:rPr>
          <w:rFonts w:ascii="Times New Roman" w:hAnsi="Times New Roman"/>
          <w:iCs/>
          <w:sz w:val="24"/>
          <w:szCs w:val="24"/>
        </w:rPr>
        <w:t>какие</w:t>
      </w:r>
      <w:proofErr w:type="gramEnd"/>
      <w:r w:rsidRPr="005262DD">
        <w:rPr>
          <w:rFonts w:ascii="Times New Roman" w:hAnsi="Times New Roman"/>
          <w:iCs/>
          <w:sz w:val="24"/>
          <w:szCs w:val="24"/>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6F2855" w:rsidRPr="005262DD" w:rsidRDefault="006F2855" w:rsidP="006F2855">
      <w:pPr>
        <w:spacing w:after="0" w:line="240" w:lineRule="auto"/>
        <w:ind w:firstLine="709"/>
        <w:jc w:val="both"/>
        <w:rPr>
          <w:rFonts w:ascii="Times New Roman" w:hAnsi="Times New Roman"/>
          <w:sz w:val="24"/>
          <w:szCs w:val="24"/>
        </w:rPr>
      </w:pPr>
    </w:p>
    <w:p w:rsidR="006F2855" w:rsidRPr="005262DD" w:rsidRDefault="006F2855" w:rsidP="006F2855">
      <w:pPr>
        <w:spacing w:after="0" w:line="240" w:lineRule="auto"/>
        <w:ind w:firstLine="709"/>
        <w:jc w:val="center"/>
        <w:rPr>
          <w:rFonts w:ascii="Times New Roman" w:hAnsi="Times New Roman"/>
          <w:b/>
          <w:sz w:val="24"/>
          <w:szCs w:val="24"/>
        </w:rPr>
      </w:pPr>
    </w:p>
    <w:p w:rsidR="006F2855" w:rsidRPr="005262DD" w:rsidRDefault="006F2855" w:rsidP="006F2855">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3. ЦЕНА ДОГОВОРА И ПОРЯДОК РАСЧЕТОВ</w:t>
      </w:r>
    </w:p>
    <w:p w:rsidR="006F2855" w:rsidRPr="005262DD" w:rsidRDefault="006F2855" w:rsidP="006F2855">
      <w:pPr>
        <w:spacing w:after="0" w:line="240" w:lineRule="auto"/>
        <w:ind w:firstLine="709"/>
        <w:jc w:val="both"/>
        <w:rPr>
          <w:rFonts w:ascii="Times New Roman" w:hAnsi="Times New Roman"/>
          <w:spacing w:val="2"/>
          <w:sz w:val="24"/>
          <w:szCs w:val="24"/>
        </w:rPr>
      </w:pPr>
    </w:p>
    <w:p w:rsidR="006F2855" w:rsidRPr="005262DD" w:rsidRDefault="006F2855" w:rsidP="006F2855">
      <w:pPr>
        <w:autoSpaceDE w:val="0"/>
        <w:autoSpaceDN w:val="0"/>
        <w:adjustRightInd w:val="0"/>
        <w:spacing w:after="0" w:line="240" w:lineRule="auto"/>
        <w:ind w:firstLine="708"/>
        <w:jc w:val="both"/>
        <w:rPr>
          <w:rFonts w:ascii="Times New Roman" w:hAnsi="Times New Roman"/>
          <w:spacing w:val="2"/>
          <w:sz w:val="24"/>
          <w:szCs w:val="24"/>
        </w:rPr>
      </w:pPr>
      <w:r w:rsidRPr="005262DD">
        <w:rPr>
          <w:rFonts w:ascii="Times New Roman" w:hAnsi="Times New Roman"/>
          <w:spacing w:val="2"/>
          <w:sz w:val="24"/>
          <w:szCs w:val="24"/>
        </w:rPr>
        <w:t xml:space="preserve">3.1. Цена Договора определяется на основании утвержденной проектно-сметной документации и </w:t>
      </w:r>
      <w:r w:rsidRPr="007D3EC9">
        <w:rPr>
          <w:rFonts w:ascii="Times New Roman" w:hAnsi="Times New Roman"/>
          <w:spacing w:val="2"/>
          <w:sz w:val="24"/>
          <w:szCs w:val="24"/>
        </w:rPr>
        <w:t>составляет</w:t>
      </w:r>
      <w:proofErr w:type="gramStart"/>
      <w:r w:rsidRPr="005262DD">
        <w:rPr>
          <w:rFonts w:ascii="Times New Roman" w:hAnsi="Times New Roman"/>
          <w:spacing w:val="2"/>
          <w:sz w:val="24"/>
          <w:szCs w:val="24"/>
        </w:rPr>
        <w:t xml:space="preserve"> </w:t>
      </w:r>
      <w:r>
        <w:rPr>
          <w:rFonts w:ascii="Times New Roman" w:hAnsi="Times New Roman"/>
          <w:spacing w:val="2"/>
          <w:sz w:val="24"/>
          <w:szCs w:val="24"/>
        </w:rPr>
        <w:t xml:space="preserve">______________(__________________) </w:t>
      </w:r>
      <w:proofErr w:type="gramEnd"/>
      <w:r>
        <w:rPr>
          <w:rFonts w:ascii="Times New Roman" w:hAnsi="Times New Roman"/>
          <w:spacing w:val="2"/>
          <w:sz w:val="24"/>
          <w:szCs w:val="24"/>
        </w:rPr>
        <w:t>рубля _______ копеек, в том числе НДС - 18 % - ________ (___________) рублей ____ копеек.</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3.2.</w:t>
      </w:r>
      <w:r w:rsidRPr="005262DD">
        <w:rPr>
          <w:rFonts w:ascii="Times New Roman" w:hAnsi="Times New Roman"/>
          <w:spacing w:val="2"/>
          <w:sz w:val="24"/>
          <w:szCs w:val="24"/>
        </w:rPr>
        <w:tab/>
        <w:t>Цена Договора включает все затраты Подрядчика, так или иначе связанные с выполнением полного комплекса Работ на Объекте, в том числе:</w:t>
      </w:r>
    </w:p>
    <w:p w:rsidR="006F2855" w:rsidRPr="005262DD" w:rsidRDefault="006F2855" w:rsidP="006F2855">
      <w:pPr>
        <w:spacing w:after="0" w:line="240" w:lineRule="auto"/>
        <w:jc w:val="both"/>
        <w:rPr>
          <w:rFonts w:ascii="Times New Roman" w:hAnsi="Times New Roman"/>
          <w:spacing w:val="2"/>
          <w:sz w:val="24"/>
          <w:szCs w:val="24"/>
        </w:rPr>
      </w:pPr>
      <w:r w:rsidRPr="005262DD">
        <w:rPr>
          <w:rFonts w:ascii="Times New Roman" w:hAnsi="Times New Roman"/>
          <w:spacing w:val="2"/>
          <w:sz w:val="24"/>
          <w:szCs w:val="24"/>
        </w:rPr>
        <w:tab/>
        <w:t>затраты на производство строительно-монтажных Работ с учетом стоимости Материалов, Конструкций, Изделий, Систем и Оборудования;</w:t>
      </w:r>
    </w:p>
    <w:p w:rsidR="006F2855" w:rsidRPr="005262DD" w:rsidRDefault="006F2855" w:rsidP="006F2855">
      <w:pPr>
        <w:spacing w:after="0" w:line="240" w:lineRule="auto"/>
        <w:ind w:firstLine="708"/>
        <w:jc w:val="both"/>
        <w:rPr>
          <w:rFonts w:ascii="Times New Roman" w:hAnsi="Times New Roman"/>
          <w:spacing w:val="2"/>
          <w:sz w:val="24"/>
          <w:szCs w:val="24"/>
        </w:rPr>
      </w:pPr>
      <w:r w:rsidRPr="005262DD">
        <w:rPr>
          <w:rFonts w:ascii="Times New Roman" w:hAnsi="Times New Roman"/>
          <w:spacing w:val="2"/>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затраты на вывоз мусора и утилизацию отходов, транспортные расходы, содержание и уборку строительной площадки; </w:t>
      </w:r>
    </w:p>
    <w:p w:rsidR="006F2855" w:rsidRPr="005262DD" w:rsidRDefault="006F2855" w:rsidP="006F2855">
      <w:pPr>
        <w:spacing w:after="0" w:line="240" w:lineRule="auto"/>
        <w:ind w:firstLine="708"/>
        <w:jc w:val="both"/>
        <w:rPr>
          <w:rFonts w:ascii="Times New Roman" w:hAnsi="Times New Roman"/>
          <w:spacing w:val="2"/>
          <w:sz w:val="24"/>
          <w:szCs w:val="24"/>
        </w:rPr>
      </w:pPr>
      <w:r w:rsidRPr="005262DD">
        <w:rPr>
          <w:rFonts w:ascii="Times New Roman" w:hAnsi="Times New Roman"/>
          <w:spacing w:val="2"/>
          <w:sz w:val="24"/>
          <w:szCs w:val="24"/>
        </w:rPr>
        <w:t>оплату налогов, сборов и других платежей, предусмотренных действующим законодательством РФ и настоящим Договором;</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lastRenderedPageBreak/>
        <w:t>иные затраты, напрямую или косвенно связанные с выполнением Работ, предусмотренных настоящим Договором.</w:t>
      </w:r>
    </w:p>
    <w:p w:rsidR="006F2855" w:rsidRPr="005262DD" w:rsidRDefault="006F2855" w:rsidP="006F2855">
      <w:pPr>
        <w:tabs>
          <w:tab w:val="left" w:pos="709"/>
        </w:tabs>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 </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3.4. </w:t>
      </w:r>
      <w:proofErr w:type="gramStart"/>
      <w:r w:rsidRPr="005262DD">
        <w:rPr>
          <w:rFonts w:ascii="Times New Roman" w:hAnsi="Times New Roman"/>
          <w:sz w:val="24"/>
          <w:szCs w:val="24"/>
        </w:rPr>
        <w:t>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(форма КС-2) и Справки о стоимости выполненных работ и затрат (форма КС-3) не менее, чем в 3 (трех) экземплярах, с приложением комплекта Исполнительной документации, подтверждающей объем выполненных Работ, до 20 числа месяца, следующего за отчетным.</w:t>
      </w:r>
      <w:proofErr w:type="gramEnd"/>
      <w:r w:rsidRPr="005262DD">
        <w:rPr>
          <w:rFonts w:ascii="Times New Roman" w:hAnsi="Times New Roman"/>
          <w:sz w:val="24"/>
          <w:szCs w:val="24"/>
        </w:rPr>
        <w:t xml:space="preserve"> Отчеты Подрядчика по формам КС-2 и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 </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3.5. Заказчик осуществляет платежи Подрядчику с расчетного счета, открытого в ОАО «Сбербанк России» г</w:t>
      </w:r>
      <w:proofErr w:type="gramStart"/>
      <w:r w:rsidRPr="005262DD">
        <w:rPr>
          <w:rFonts w:ascii="Times New Roman" w:hAnsi="Times New Roman"/>
          <w:sz w:val="24"/>
          <w:szCs w:val="24"/>
        </w:rPr>
        <w:t>.М</w:t>
      </w:r>
      <w:proofErr w:type="gramEnd"/>
      <w:r w:rsidRPr="005262DD">
        <w:rPr>
          <w:rFonts w:ascii="Times New Roman" w:hAnsi="Times New Roman"/>
          <w:sz w:val="24"/>
          <w:szCs w:val="24"/>
        </w:rPr>
        <w:t xml:space="preserve">осквы </w:t>
      </w:r>
      <w:r>
        <w:rPr>
          <w:rFonts w:ascii="Times New Roman" w:hAnsi="Times New Roman"/>
          <w:sz w:val="24"/>
          <w:szCs w:val="24"/>
        </w:rPr>
        <w:t>на основании</w:t>
      </w:r>
      <w:r w:rsidRPr="005262DD">
        <w:rPr>
          <w:rFonts w:ascii="Times New Roman" w:hAnsi="Times New Roman"/>
          <w:sz w:val="24"/>
          <w:szCs w:val="24"/>
        </w:rPr>
        <w:t xml:space="preserve"> подписан</w:t>
      </w:r>
      <w:r>
        <w:rPr>
          <w:rFonts w:ascii="Times New Roman" w:hAnsi="Times New Roman"/>
          <w:sz w:val="24"/>
          <w:szCs w:val="24"/>
        </w:rPr>
        <w:t>ных отчетов по форме КС-2 и КС-3 по мере финансирования из бюджета г.Москвы до конца 2012г.</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3.6. В документах, предъявляемых Подрядчиком Заказчику (Справки формы КС-3, счета на оплату выполненных Подрядчиком работ), должна быть указана сумма, составляющая 100 % стоимости работ, выполненных Подрядчиком за отчетный месяц. </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3.7. Выплата Подрядчику аванса по настоящему Договору не производится.</w:t>
      </w:r>
    </w:p>
    <w:p w:rsidR="006F2855" w:rsidRPr="005262DD" w:rsidRDefault="006F2855" w:rsidP="006F2855">
      <w:pPr>
        <w:spacing w:after="0" w:line="240" w:lineRule="auto"/>
        <w:ind w:firstLine="709"/>
        <w:jc w:val="both"/>
        <w:rPr>
          <w:rFonts w:ascii="Times New Roman" w:hAnsi="Times New Roman"/>
          <w:sz w:val="24"/>
          <w:szCs w:val="24"/>
        </w:rPr>
      </w:pPr>
    </w:p>
    <w:p w:rsidR="006F2855" w:rsidRPr="005262DD" w:rsidRDefault="006F2855" w:rsidP="006F2855">
      <w:pPr>
        <w:spacing w:after="0" w:line="240" w:lineRule="auto"/>
        <w:ind w:firstLine="709"/>
        <w:jc w:val="center"/>
        <w:rPr>
          <w:rFonts w:ascii="Times New Roman" w:hAnsi="Times New Roman"/>
          <w:b/>
          <w:sz w:val="24"/>
          <w:szCs w:val="24"/>
        </w:rPr>
      </w:pPr>
    </w:p>
    <w:p w:rsidR="006F2855" w:rsidRPr="005262DD" w:rsidRDefault="006F2855" w:rsidP="006F2855">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4. СРОКИ ВЫПОЛНЕНИЯ РАБОТ</w:t>
      </w:r>
    </w:p>
    <w:p w:rsidR="006F2855" w:rsidRPr="005262DD" w:rsidRDefault="006F2855" w:rsidP="006F2855">
      <w:pPr>
        <w:spacing w:after="0" w:line="240" w:lineRule="auto"/>
        <w:ind w:firstLine="709"/>
        <w:jc w:val="center"/>
        <w:rPr>
          <w:rFonts w:ascii="Times New Roman" w:hAnsi="Times New Roman"/>
          <w:b/>
          <w:sz w:val="24"/>
          <w:szCs w:val="24"/>
        </w:rPr>
      </w:pP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4.1. Подрядчик обязуется выполнить Работы по Договору  в соответствии с Графиком пр</w:t>
      </w:r>
      <w:r>
        <w:rPr>
          <w:rFonts w:ascii="Times New Roman" w:hAnsi="Times New Roman"/>
          <w:sz w:val="24"/>
          <w:szCs w:val="24"/>
        </w:rPr>
        <w:t>оизводства работ (Приложение к договору</w:t>
      </w:r>
      <w:r w:rsidRPr="005262DD">
        <w:rPr>
          <w:rFonts w:ascii="Times New Roman" w:hAnsi="Times New Roman"/>
          <w:sz w:val="24"/>
          <w:szCs w:val="24"/>
        </w:rPr>
        <w:t>).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6F2855" w:rsidRPr="005262DD" w:rsidRDefault="006F2855" w:rsidP="006F2855">
      <w:pPr>
        <w:tabs>
          <w:tab w:val="left" w:pos="8100"/>
        </w:tabs>
        <w:autoSpaceDE w:val="0"/>
        <w:autoSpaceDN w:val="0"/>
        <w:adjustRightInd w:val="0"/>
        <w:spacing w:after="0" w:line="240" w:lineRule="auto"/>
        <w:ind w:firstLine="540"/>
        <w:jc w:val="center"/>
        <w:rPr>
          <w:rFonts w:ascii="Times New Roman" w:hAnsi="Times New Roman"/>
          <w:b/>
          <w:sz w:val="24"/>
          <w:szCs w:val="24"/>
        </w:rPr>
      </w:pPr>
    </w:p>
    <w:p w:rsidR="006F2855" w:rsidRPr="005262DD" w:rsidRDefault="006F2855" w:rsidP="006F2855">
      <w:pPr>
        <w:tabs>
          <w:tab w:val="left" w:pos="8100"/>
        </w:tabs>
        <w:autoSpaceDE w:val="0"/>
        <w:autoSpaceDN w:val="0"/>
        <w:adjustRightInd w:val="0"/>
        <w:spacing w:after="0" w:line="240" w:lineRule="auto"/>
        <w:ind w:firstLine="540"/>
        <w:jc w:val="center"/>
        <w:rPr>
          <w:rFonts w:ascii="Times New Roman" w:hAnsi="Times New Roman"/>
          <w:b/>
          <w:sz w:val="24"/>
          <w:szCs w:val="24"/>
        </w:rPr>
      </w:pPr>
      <w:r w:rsidRPr="005262DD">
        <w:rPr>
          <w:rFonts w:ascii="Times New Roman" w:hAnsi="Times New Roman"/>
          <w:b/>
          <w:sz w:val="24"/>
          <w:szCs w:val="24"/>
        </w:rPr>
        <w:t>5. ПРАВА И ОБЯЗАННОСТИ ЗАКАЗЧИКА</w:t>
      </w:r>
    </w:p>
    <w:p w:rsidR="006F2855" w:rsidRPr="005262DD" w:rsidRDefault="006F2855" w:rsidP="006F2855">
      <w:pPr>
        <w:tabs>
          <w:tab w:val="left" w:pos="8100"/>
        </w:tabs>
        <w:autoSpaceDE w:val="0"/>
        <w:autoSpaceDN w:val="0"/>
        <w:adjustRightInd w:val="0"/>
        <w:spacing w:after="0" w:line="240" w:lineRule="auto"/>
        <w:ind w:firstLine="540"/>
        <w:jc w:val="center"/>
        <w:rPr>
          <w:rFonts w:ascii="Times New Roman" w:hAnsi="Times New Roman"/>
          <w:b/>
          <w:sz w:val="24"/>
          <w:szCs w:val="24"/>
        </w:rPr>
      </w:pP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5.1. Заказчик обязан:</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5.1.1. </w:t>
      </w:r>
      <w:r w:rsidRPr="005262DD">
        <w:rPr>
          <w:rFonts w:ascii="Times New Roman" w:hAnsi="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w:t>
      </w:r>
      <w:r>
        <w:rPr>
          <w:rFonts w:ascii="Times New Roman" w:hAnsi="Times New Roman"/>
          <w:iCs/>
          <w:sz w:val="24"/>
          <w:szCs w:val="24"/>
        </w:rPr>
        <w:t xml:space="preserve">изводства работ (Приложение </w:t>
      </w:r>
      <w:r w:rsidRPr="005262DD">
        <w:rPr>
          <w:rFonts w:ascii="Times New Roman" w:hAnsi="Times New Roman"/>
          <w:iCs/>
          <w:sz w:val="24"/>
          <w:szCs w:val="24"/>
        </w:rPr>
        <w:t xml:space="preserve"> к Договору).</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iCs/>
          <w:sz w:val="24"/>
          <w:szCs w:val="24"/>
        </w:rPr>
        <w:lastRenderedPageBreak/>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5.1.3. Обеспечивать </w:t>
      </w:r>
      <w:r w:rsidRPr="005262DD">
        <w:rPr>
          <w:rFonts w:ascii="Times New Roman" w:hAnsi="Times New Roman"/>
          <w:iCs/>
          <w:sz w:val="24"/>
          <w:szCs w:val="24"/>
        </w:rPr>
        <w:t>оплату выполненных Подрядчиком работ</w:t>
      </w:r>
      <w:r w:rsidRPr="005262DD">
        <w:rPr>
          <w:rFonts w:ascii="Times New Roman" w:hAnsi="Times New Roman"/>
          <w:sz w:val="24"/>
          <w:szCs w:val="24"/>
        </w:rPr>
        <w:t xml:space="preserve"> в соответствии с условиями настоящего Договора.</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5.1.4. Отказаться </w:t>
      </w:r>
      <w:proofErr w:type="gramStart"/>
      <w:r w:rsidRPr="005262DD">
        <w:rPr>
          <w:rFonts w:ascii="Times New Roman" w:hAnsi="Times New Roman"/>
          <w:sz w:val="24"/>
          <w:szCs w:val="24"/>
        </w:rPr>
        <w:t>от оплаты выполненных Подрядчиком работ в случае неисполнения/ ненадлежащего исполнения последним принятых на себя в соответствии с условиями</w:t>
      </w:r>
      <w:proofErr w:type="gramEnd"/>
      <w:r w:rsidRPr="005262DD">
        <w:rPr>
          <w:rFonts w:ascii="Times New Roman" w:hAnsi="Times New Roman"/>
          <w:sz w:val="24"/>
          <w:szCs w:val="24"/>
        </w:rPr>
        <w:t xml:space="preserve">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5.1.5. Осуществлять контроль и технический надзор за выполнением работ по </w:t>
      </w:r>
      <w:r w:rsidRPr="005262DD">
        <w:rPr>
          <w:rFonts w:ascii="Times New Roman" w:hAnsi="Times New Roman"/>
          <w:iCs/>
          <w:sz w:val="24"/>
          <w:szCs w:val="24"/>
        </w:rPr>
        <w:t>капитальному ремонту</w:t>
      </w:r>
      <w:r w:rsidRPr="005262DD">
        <w:rPr>
          <w:rFonts w:ascii="Times New Roman" w:hAnsi="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w:t>
      </w:r>
      <w:proofErr w:type="gramStart"/>
      <w:r w:rsidRPr="005262DD">
        <w:rPr>
          <w:rFonts w:ascii="Times New Roman" w:hAnsi="Times New Roman"/>
          <w:sz w:val="24"/>
          <w:szCs w:val="24"/>
        </w:rPr>
        <w:t>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w:t>
      </w:r>
      <w:proofErr w:type="gramEnd"/>
      <w:r w:rsidRPr="005262DD">
        <w:rPr>
          <w:rFonts w:ascii="Times New Roman" w:hAnsi="Times New Roman"/>
          <w:sz w:val="24"/>
          <w:szCs w:val="24"/>
        </w:rPr>
        <w:t xml:space="preserve">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5.1.6. Обеспечить ведение авторского надзора за выполнением работ по настоящему Договору.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5.1.7. Обеспечить доступ в жилые помещения Объекта для проведения соответствующих работ Подрядчиком в установленные сроки.  </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5.1.8. Передавать Подрядчику в установленном порядке с оформлением соответствующих Актов приема-передачи на период </w:t>
      </w:r>
      <w:r w:rsidRPr="005262DD">
        <w:rPr>
          <w:rFonts w:ascii="Times New Roman" w:hAnsi="Times New Roman"/>
          <w:iCs/>
          <w:sz w:val="24"/>
          <w:szCs w:val="24"/>
        </w:rPr>
        <w:t xml:space="preserve">капитального ремонта </w:t>
      </w:r>
      <w:r w:rsidRPr="005262DD">
        <w:rPr>
          <w:rFonts w:ascii="Times New Roman" w:hAnsi="Times New Roman"/>
          <w:sz w:val="24"/>
          <w:szCs w:val="24"/>
        </w:rPr>
        <w:t xml:space="preserve">Объекта следующую документацию: </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 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журнал производства Работ;</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журнал авторского надзора;</w:t>
      </w:r>
    </w:p>
    <w:p w:rsidR="006F2855" w:rsidRPr="005262DD" w:rsidRDefault="006F2855" w:rsidP="006F2855">
      <w:pPr>
        <w:autoSpaceDE w:val="0"/>
        <w:autoSpaceDN w:val="0"/>
        <w:adjustRightInd w:val="0"/>
        <w:spacing w:after="0" w:line="240" w:lineRule="auto"/>
        <w:ind w:firstLine="540"/>
        <w:jc w:val="both"/>
        <w:rPr>
          <w:rFonts w:ascii="Times New Roman" w:hAnsi="Times New Roman"/>
          <w:sz w:val="24"/>
          <w:szCs w:val="24"/>
        </w:rPr>
      </w:pPr>
      <w:r w:rsidRPr="005262DD">
        <w:rPr>
          <w:rFonts w:ascii="Times New Roman" w:hAnsi="Times New Roman"/>
          <w:sz w:val="24"/>
          <w:szCs w:val="24"/>
        </w:rPr>
        <w:t>Журналы производства работ, авторского надзора оформляются в соответствии с Положением по организации капитального ремонта жилых зданий в г. Москве, утвержденным распоряжением Премьера Правительства Москвы от 12.03.1996г. N223-РП и иными нормативно-правовыми актами.</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5.1.9. </w:t>
      </w:r>
      <w:proofErr w:type="gramStart"/>
      <w:r w:rsidRPr="005262DD">
        <w:rPr>
          <w:rFonts w:ascii="Times New Roman" w:hAnsi="Times New Roman"/>
          <w:sz w:val="24"/>
          <w:szCs w:val="24"/>
        </w:rPr>
        <w:t xml:space="preserve">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w:t>
      </w:r>
      <w:r w:rsidRPr="005262DD">
        <w:rPr>
          <w:rFonts w:ascii="Times New Roman" w:hAnsi="Times New Roman"/>
          <w:sz w:val="24"/>
          <w:szCs w:val="24"/>
        </w:rPr>
        <w:lastRenderedPageBreak/>
        <w:t xml:space="preserve">устранения, и иную информацию в соответствии с РД-11-05-2007 (Приказ </w:t>
      </w:r>
      <w:proofErr w:type="spellStart"/>
      <w:r w:rsidRPr="005262DD">
        <w:rPr>
          <w:rFonts w:ascii="Times New Roman" w:hAnsi="Times New Roman"/>
          <w:sz w:val="24"/>
          <w:szCs w:val="24"/>
        </w:rPr>
        <w:t>Ростехнадзора</w:t>
      </w:r>
      <w:proofErr w:type="spellEnd"/>
      <w:r w:rsidRPr="005262DD">
        <w:rPr>
          <w:rFonts w:ascii="Times New Roman" w:hAnsi="Times New Roman"/>
          <w:sz w:val="24"/>
          <w:szCs w:val="24"/>
        </w:rPr>
        <w:t xml:space="preserve"> от 12.01.2007 г. № 7). </w:t>
      </w:r>
      <w:proofErr w:type="gramEnd"/>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5.1.10.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5.1.11. Выполнить в полном объеме все свои обязательства, предусмотренные в других статьях настоящего Договора.</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5.2. Заказчик вправе:</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5.2.2. Требовать от Подрядчика предоставления надлежащим образом оформленной Исполнительной документации.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5.2.4. Осуществлять </w:t>
      </w:r>
      <w:proofErr w:type="gramStart"/>
      <w:r w:rsidRPr="005262DD">
        <w:rPr>
          <w:rFonts w:ascii="Times New Roman" w:hAnsi="Times New Roman"/>
          <w:sz w:val="24"/>
          <w:szCs w:val="24"/>
        </w:rPr>
        <w:t>контроль за</w:t>
      </w:r>
      <w:proofErr w:type="gramEnd"/>
      <w:r w:rsidRPr="005262DD">
        <w:rPr>
          <w:rFonts w:ascii="Times New Roman" w:hAnsi="Times New Roman"/>
          <w:sz w:val="24"/>
          <w:szCs w:val="24"/>
        </w:rPr>
        <w:t xml:space="preserve"> порядком и сроками производства Работ. Количество проверок и  сроки их проведения определяются Заказчиком единолично.</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Подрядчик обязан устранить причины приостановки в пределах сроков, установленных настоящим Договором.</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5.2.6.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5.2.7. Без получения согласия Подрядчика передавать свои права и обязанности в части контроля и технического надзора за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5.3.  Заказчик имеет иные права и обязанности, определенные настоящим Договором и действующими правовыми актами Российской Федерации и города Москвы.</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p>
    <w:p w:rsidR="006F2855" w:rsidRPr="005262DD" w:rsidRDefault="006F2855" w:rsidP="006F2855">
      <w:pPr>
        <w:widowControl w:val="0"/>
        <w:spacing w:after="0" w:line="240" w:lineRule="auto"/>
        <w:ind w:right="-144" w:firstLine="709"/>
        <w:jc w:val="center"/>
        <w:rPr>
          <w:rFonts w:ascii="Times New Roman" w:hAnsi="Times New Roman"/>
          <w:b/>
          <w:sz w:val="24"/>
          <w:szCs w:val="24"/>
        </w:rPr>
      </w:pPr>
      <w:r w:rsidRPr="005262DD">
        <w:rPr>
          <w:rFonts w:ascii="Times New Roman" w:hAnsi="Times New Roman"/>
          <w:b/>
          <w:sz w:val="24"/>
          <w:szCs w:val="24"/>
        </w:rPr>
        <w:t>6. ПРАВА И ОБЯЗАННОСТИ ПОДРЯДЧИКА</w:t>
      </w:r>
    </w:p>
    <w:p w:rsidR="006F2855" w:rsidRPr="005262DD" w:rsidRDefault="006F2855" w:rsidP="006F2855">
      <w:pPr>
        <w:widowControl w:val="0"/>
        <w:spacing w:after="0" w:line="240" w:lineRule="auto"/>
        <w:ind w:right="-144" w:firstLine="709"/>
        <w:jc w:val="both"/>
        <w:rPr>
          <w:rFonts w:ascii="Times New Roman" w:hAnsi="Times New Roman"/>
          <w:b/>
          <w:sz w:val="24"/>
          <w:szCs w:val="24"/>
        </w:rPr>
      </w:pP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6.1.Обязательства Подрядчика:</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6.1.1.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6.1.2. 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технического надзора за ведением работ на Объекте, в том числе не влияющие на технологию и качество работ, Подрядчик обязан согласовать с Заказчиком.</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6.1.3. Выполнять требования, предъявляемые Заказчиком и/или лица, привлеченного Заказчиком в установленном настоящим Договором порядке, при осуществлении </w:t>
      </w:r>
      <w:proofErr w:type="gramStart"/>
      <w:r w:rsidRPr="005262DD">
        <w:rPr>
          <w:rFonts w:ascii="Times New Roman" w:hAnsi="Times New Roman"/>
          <w:sz w:val="24"/>
          <w:szCs w:val="24"/>
        </w:rPr>
        <w:t>контроля за</w:t>
      </w:r>
      <w:proofErr w:type="gramEnd"/>
      <w:r w:rsidRPr="005262DD">
        <w:rPr>
          <w:rFonts w:ascii="Times New Roman" w:hAnsi="Times New Roman"/>
          <w:sz w:val="24"/>
          <w:szCs w:val="24"/>
        </w:rPr>
        <w:t xml:space="preserve"> ходом выполнения и качеством работ, а также представителей организации, ведущей авторский надзор за проведением работ на Объекте, уполномоченных представителей контролирующих и надзорных органов.</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города Москвы, в том числе разрешения и согласования, связанные с использованием иностранной рабочей силы. </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6.1.5. Принять от Заказчика Объект по Акту открытия объекта. </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а также адрес ремонтируемого объекта и установленные сроки окончания работ.</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Обеспечить в ходе выполнения работ по </w:t>
      </w:r>
      <w:r w:rsidRPr="005262DD">
        <w:rPr>
          <w:rFonts w:ascii="Times New Roman" w:hAnsi="Times New Roman"/>
          <w:iCs/>
          <w:sz w:val="24"/>
          <w:szCs w:val="24"/>
        </w:rPr>
        <w:t>капитальному ремонту выполнение мероприятий</w:t>
      </w:r>
      <w:r w:rsidRPr="005262DD">
        <w:rPr>
          <w:rFonts w:ascii="Times New Roman" w:hAnsi="Times New Roman"/>
          <w:sz w:val="24"/>
          <w:szCs w:val="24"/>
        </w:rPr>
        <w:t xml:space="preserve"> по технике безопасности, охране окружающей среды, пожарной безопасности, антитеррору и пр.</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6.1.7.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6.1.8.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6.1.9. Обеспечить целевое использование денежных средств, полученных от Заказчика.</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lastRenderedPageBreak/>
        <w:t xml:space="preserve">6.1.10.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РФ. </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6.1.11.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6F2855" w:rsidRPr="005262DD" w:rsidRDefault="006F2855" w:rsidP="006F2855">
      <w:pPr>
        <w:spacing w:after="0" w:line="240" w:lineRule="auto"/>
        <w:ind w:firstLine="709"/>
        <w:contextualSpacing/>
        <w:jc w:val="both"/>
        <w:rPr>
          <w:rFonts w:ascii="Times New Roman" w:hAnsi="Times New Roman"/>
          <w:sz w:val="24"/>
          <w:szCs w:val="24"/>
        </w:rPr>
      </w:pPr>
      <w:proofErr w:type="gramStart"/>
      <w:r w:rsidRPr="005262DD">
        <w:rPr>
          <w:rFonts w:ascii="Times New Roman" w:hAnsi="Times New Roman"/>
          <w:sz w:val="24"/>
          <w:szCs w:val="24"/>
        </w:rPr>
        <w:t xml:space="preserve">Для устройства ограждений строительно-бытового городка применять ограждения, соответствующие типам 1-4 альбома проектных решений, утвержденного Комитетом по архитектуре и градостроительству города Москвы от 28 февраля </w:t>
      </w:r>
      <w:smartTag w:uri="urn:schemas-microsoft-com:office:smarttags" w:element="metricconverter">
        <w:smartTagPr>
          <w:attr w:name="ProductID" w:val="2008 г"/>
        </w:smartTagPr>
        <w:r w:rsidRPr="005262DD">
          <w:rPr>
            <w:rFonts w:ascii="Times New Roman" w:hAnsi="Times New Roman"/>
            <w:sz w:val="24"/>
            <w:szCs w:val="24"/>
          </w:rPr>
          <w:t>2008 г</w:t>
        </w:r>
      </w:smartTag>
      <w:r w:rsidRPr="005262DD">
        <w:rPr>
          <w:rFonts w:ascii="Times New Roman" w:hAnsi="Times New Roman"/>
          <w:sz w:val="24"/>
          <w:szCs w:val="24"/>
        </w:rPr>
        <w:t xml:space="preserve">. Для заполнения рядовых секций ограждения и навесных панелей допускается применять все типы материалов, в соответствии с альбомом проектных решений, утвержденным Комитетом по архитектуре и градостроительству города Москвы от 28 февраля </w:t>
      </w:r>
      <w:smartTag w:uri="urn:schemas-microsoft-com:office:smarttags" w:element="metricconverter">
        <w:smartTagPr>
          <w:attr w:name="ProductID" w:val="2008 г"/>
        </w:smartTagPr>
        <w:r w:rsidRPr="005262DD">
          <w:rPr>
            <w:rFonts w:ascii="Times New Roman" w:hAnsi="Times New Roman"/>
            <w:sz w:val="24"/>
            <w:szCs w:val="24"/>
          </w:rPr>
          <w:t>2008 г</w:t>
        </w:r>
      </w:smartTag>
      <w:r w:rsidRPr="005262DD">
        <w:rPr>
          <w:rFonts w:ascii="Times New Roman" w:hAnsi="Times New Roman"/>
          <w:sz w:val="24"/>
          <w:szCs w:val="24"/>
        </w:rPr>
        <w:t>., за исключением</w:t>
      </w:r>
      <w:proofErr w:type="gramEnd"/>
      <w:r w:rsidRPr="005262DD">
        <w:rPr>
          <w:rFonts w:ascii="Times New Roman" w:hAnsi="Times New Roman"/>
          <w:sz w:val="24"/>
          <w:szCs w:val="24"/>
        </w:rPr>
        <w:t xml:space="preserve"> глухого заполнения из </w:t>
      </w:r>
      <w:proofErr w:type="spellStart"/>
      <w:r w:rsidRPr="005262DD">
        <w:rPr>
          <w:rFonts w:ascii="Times New Roman" w:hAnsi="Times New Roman"/>
          <w:sz w:val="24"/>
          <w:szCs w:val="24"/>
        </w:rPr>
        <w:t>профлиста</w:t>
      </w:r>
      <w:proofErr w:type="spellEnd"/>
      <w:r w:rsidRPr="005262DD">
        <w:rPr>
          <w:rFonts w:ascii="Times New Roman" w:hAnsi="Times New Roman"/>
          <w:sz w:val="24"/>
          <w:szCs w:val="24"/>
        </w:rPr>
        <w:t xml:space="preserve"> и заполнения штакетником из полос </w:t>
      </w:r>
      <w:proofErr w:type="spellStart"/>
      <w:r w:rsidRPr="005262DD">
        <w:rPr>
          <w:rFonts w:ascii="Times New Roman" w:hAnsi="Times New Roman"/>
          <w:sz w:val="24"/>
          <w:szCs w:val="24"/>
        </w:rPr>
        <w:t>профлиста</w:t>
      </w:r>
      <w:proofErr w:type="spellEnd"/>
      <w:r w:rsidRPr="005262DD">
        <w:rPr>
          <w:rFonts w:ascii="Times New Roman" w:hAnsi="Times New Roman"/>
          <w:sz w:val="24"/>
          <w:szCs w:val="24"/>
        </w:rPr>
        <w:t>.</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6.1.14.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w:t>
      </w:r>
      <w:proofErr w:type="spellStart"/>
      <w:r w:rsidRPr="005262DD">
        <w:rPr>
          <w:rFonts w:ascii="Times New Roman" w:hAnsi="Times New Roman"/>
          <w:sz w:val="24"/>
          <w:szCs w:val="24"/>
        </w:rPr>
        <w:t>ГОСТам</w:t>
      </w:r>
      <w:proofErr w:type="spellEnd"/>
      <w:r w:rsidRPr="005262DD">
        <w:rPr>
          <w:rFonts w:ascii="Times New Roman" w:hAnsi="Times New Roman"/>
          <w:sz w:val="24"/>
          <w:szCs w:val="24"/>
        </w:rPr>
        <w:t xml:space="preserve">, </w:t>
      </w:r>
      <w:proofErr w:type="spellStart"/>
      <w:r w:rsidRPr="005262DD">
        <w:rPr>
          <w:rFonts w:ascii="Times New Roman" w:hAnsi="Times New Roman"/>
          <w:sz w:val="24"/>
          <w:szCs w:val="24"/>
        </w:rPr>
        <w:t>СНиП</w:t>
      </w:r>
      <w:proofErr w:type="spellEnd"/>
      <w:r w:rsidRPr="005262DD">
        <w:rPr>
          <w:rFonts w:ascii="Times New Roman" w:hAnsi="Times New Roman"/>
          <w:sz w:val="24"/>
          <w:szCs w:val="24"/>
        </w:rPr>
        <w:t xml:space="preserve">.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6.1.15.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6.1.16.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6.1.17. 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6.1.18.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возможных неблагоприятных для Заказчика последствий выполнения его указаний о способе исполнения работ;</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6.1.19. Обеспечить:</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lastRenderedPageBreak/>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РФ нормативно-правовыми актами;</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6.1.20. Обеспечить совместно с Заказчиком работу комиссии по приемке законченного капитальным ремонтом Объекта.</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6.1.21. </w:t>
      </w:r>
      <w:proofErr w:type="gramStart"/>
      <w:r w:rsidRPr="005262DD">
        <w:rPr>
          <w:rFonts w:ascii="Times New Roman" w:hAnsi="Times New Roman"/>
          <w:sz w:val="24"/>
          <w:szCs w:val="24"/>
        </w:rPr>
        <w:t>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roofErr w:type="gramEnd"/>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6.1.22. </w:t>
      </w:r>
      <w:proofErr w:type="gramStart"/>
      <w:r w:rsidRPr="005262DD">
        <w:rPr>
          <w:rFonts w:ascii="Times New Roman" w:hAnsi="Times New Roman"/>
          <w:sz w:val="24"/>
          <w:szCs w:val="24"/>
        </w:rPr>
        <w:t>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roofErr w:type="gramEnd"/>
      <w:r w:rsidRPr="005262DD">
        <w:rPr>
          <w:rFonts w:ascii="Times New Roman" w:hAnsi="Times New Roman"/>
          <w:sz w:val="24"/>
          <w:szCs w:val="24"/>
        </w:rPr>
        <w:t xml:space="preserve"> Передать по Акту по окончании капитального ремонта Заказчику исполнительную документацию в полном объеме.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6.1.23.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262DD">
        <w:rPr>
          <w:rFonts w:ascii="Times New Roman" w:hAnsi="Times New Roman"/>
          <w:sz w:val="24"/>
          <w:szCs w:val="24"/>
        </w:rPr>
        <w:t>Ростехнадзора</w:t>
      </w:r>
      <w:proofErr w:type="spellEnd"/>
      <w:r w:rsidRPr="005262DD">
        <w:rPr>
          <w:rFonts w:ascii="Times New Roman" w:hAnsi="Times New Roman"/>
          <w:sz w:val="24"/>
          <w:szCs w:val="24"/>
        </w:rPr>
        <w:t xml:space="preserve"> от 12.01.2007 г. № 7). </w:t>
      </w:r>
      <w:proofErr w:type="gramStart"/>
      <w:r w:rsidRPr="005262DD">
        <w:rPr>
          <w:rFonts w:ascii="Times New Roman" w:hAnsi="Times New Roman"/>
          <w:sz w:val="24"/>
          <w:szCs w:val="24"/>
        </w:rPr>
        <w:t>Если Представитель Заказчика, в том числе лицо, привлеченное Заказчиком для ведения контроля и технического надзора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roofErr w:type="gramEnd"/>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Подрядчик обязан обеспечить свободный доступ Заказчика и/или лица, привлеченного Заказчиком для ведения контроля и технического надзора за проведением работ на Объекте, к журналу производства работ.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При необходимости, регламентированной соответствующими нормами, Подрядчик обязан вести журналы специальных работ: сварочные работы, производство </w:t>
      </w:r>
      <w:proofErr w:type="spellStart"/>
      <w:r w:rsidRPr="005262DD">
        <w:rPr>
          <w:rFonts w:ascii="Times New Roman" w:hAnsi="Times New Roman"/>
          <w:sz w:val="24"/>
          <w:szCs w:val="24"/>
        </w:rPr>
        <w:t>маломобильных</w:t>
      </w:r>
      <w:proofErr w:type="spellEnd"/>
      <w:r w:rsidRPr="005262DD">
        <w:rPr>
          <w:rFonts w:ascii="Times New Roman" w:hAnsi="Times New Roman"/>
          <w:sz w:val="24"/>
          <w:szCs w:val="24"/>
        </w:rPr>
        <w:t xml:space="preserve"> работ и пр.</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6.1.24.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w:t>
      </w:r>
      <w:proofErr w:type="gramStart"/>
      <w:r w:rsidRPr="005262DD">
        <w:rPr>
          <w:rFonts w:ascii="Times New Roman" w:hAnsi="Times New Roman"/>
          <w:sz w:val="24"/>
          <w:szCs w:val="24"/>
        </w:rPr>
        <w:t>на</w:t>
      </w:r>
      <w:proofErr w:type="gramEnd"/>
      <w:r w:rsidRPr="005262DD">
        <w:rPr>
          <w:rFonts w:ascii="Times New Roman" w:hAnsi="Times New Roman"/>
          <w:sz w:val="24"/>
          <w:szCs w:val="24"/>
        </w:rPr>
        <w:t xml:space="preserve"> последнего административными органами за нарушения, допущенные при производстве Работ Подрядчиком.</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lastRenderedPageBreak/>
        <w:t>6.1.25. Обеспечивать на Объекте работу своего персонала в количестве, достаточном для проведения работ в установленные настоящим Договором сроки.</w:t>
      </w:r>
    </w:p>
    <w:p w:rsidR="006F2855" w:rsidRPr="005262DD" w:rsidRDefault="006F2855" w:rsidP="006F2855">
      <w:pPr>
        <w:spacing w:after="0" w:line="240" w:lineRule="auto"/>
        <w:ind w:firstLine="709"/>
        <w:jc w:val="both"/>
        <w:rPr>
          <w:rFonts w:ascii="Times New Roman" w:hAnsi="Times New Roman"/>
          <w:iCs/>
          <w:sz w:val="24"/>
          <w:szCs w:val="24"/>
        </w:rPr>
      </w:pPr>
      <w:r w:rsidRPr="005262DD">
        <w:rPr>
          <w:rFonts w:ascii="Times New Roman" w:hAnsi="Times New Roman"/>
          <w:bCs/>
          <w:iCs/>
          <w:sz w:val="24"/>
          <w:szCs w:val="24"/>
        </w:rPr>
        <w:t xml:space="preserve">6.1.27. В </w:t>
      </w:r>
      <w:r w:rsidRPr="005262DD">
        <w:rPr>
          <w:rFonts w:ascii="Times New Roman" w:hAnsi="Times New Roman"/>
          <w:iCs/>
          <w:sz w:val="24"/>
          <w:szCs w:val="24"/>
        </w:rPr>
        <w:t>течение 1 (одного) рабочего дня с момента назначения своего представителя</w:t>
      </w:r>
      <w:proofErr w:type="gramStart"/>
      <w:r w:rsidRPr="005262DD">
        <w:rPr>
          <w:rFonts w:ascii="Times New Roman" w:hAnsi="Times New Roman"/>
          <w:iCs/>
          <w:sz w:val="24"/>
          <w:szCs w:val="24"/>
        </w:rPr>
        <w:t xml:space="preserve"> (-</w:t>
      </w:r>
      <w:proofErr w:type="gramEnd"/>
      <w:r w:rsidRPr="005262DD">
        <w:rPr>
          <w:rFonts w:ascii="Times New Roman" w:hAnsi="Times New Roman"/>
          <w:iCs/>
          <w:sz w:val="24"/>
          <w:szCs w:val="24"/>
        </w:rPr>
        <w:t>ей) уведомить об этом Заказчика с приложением соответствующей доверенности.</w:t>
      </w:r>
    </w:p>
    <w:p w:rsidR="006F2855" w:rsidRPr="005262DD" w:rsidRDefault="006F2855" w:rsidP="006F2855">
      <w:pPr>
        <w:spacing w:after="0" w:line="240" w:lineRule="auto"/>
        <w:ind w:firstLine="709"/>
        <w:jc w:val="both"/>
        <w:rPr>
          <w:rFonts w:ascii="Times New Roman" w:hAnsi="Times New Roman"/>
          <w:iCs/>
          <w:sz w:val="24"/>
          <w:szCs w:val="24"/>
        </w:rPr>
      </w:pPr>
      <w:r w:rsidRPr="005262DD">
        <w:rPr>
          <w:rFonts w:ascii="Times New Roman" w:hAnsi="Times New Roman"/>
          <w:iCs/>
          <w:sz w:val="24"/>
          <w:szCs w:val="24"/>
        </w:rPr>
        <w:t xml:space="preserve">6.1.28. </w:t>
      </w:r>
      <w:proofErr w:type="gramStart"/>
      <w:r w:rsidRPr="005262DD">
        <w:rPr>
          <w:rFonts w:ascii="Times New Roman" w:hAnsi="Times New Roman"/>
          <w:iCs/>
          <w:sz w:val="24"/>
          <w:szCs w:val="24"/>
        </w:rPr>
        <w:t xml:space="preserve">Не позднее 15 (пятнадцати) дней с даты </w:t>
      </w:r>
      <w:r w:rsidRPr="005262DD">
        <w:rPr>
          <w:rFonts w:ascii="Times New Roman" w:hAnsi="Times New Roman"/>
          <w:sz w:val="24"/>
          <w:szCs w:val="24"/>
        </w:rPr>
        <w:t>приемки законченного капитальным ремонтом объекта сформировать в полном объеме и передать Заказчику комплект документов, предусмотренный п. 8.5 Распоряжения Премьера Правительства Москвы от 12 марта 1996г. №223-РФ «Об утверждении Положения по организации капитального ремонта жилых зданий в г. Москве» (МГСН 301.01-96) и Приложением №14  к указанному Распоряжению, пунктом 6.1.27 настоящего Договора.</w:t>
      </w:r>
      <w:proofErr w:type="gramEnd"/>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6.1.29. Выполнить в полном объеме свои обязательства, предусмотренные в других статьях Договора.</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6.2. Подрядчик вправе:</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6.2.1. Получить оплату за выполненные качественно и в срок работы, предусмотренные настоящим Договором.</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6.2.2. Требовать от Заказчика соблюдения сроков по настоящему Договору.</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6.3. Подрядчик имеет иные права и обязанности, определенные настоящим Договором и действующими правовыми актами Российской Федерации и города Москвы.</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p>
    <w:p w:rsidR="006F2855" w:rsidRPr="005262DD" w:rsidRDefault="006F2855" w:rsidP="006F2855">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7. ПОРЯДОК ПРИЕМКИ ВЫПОЛНЕННЫХ РАБОТ.</w:t>
      </w:r>
    </w:p>
    <w:p w:rsidR="006F2855" w:rsidRPr="005262DD" w:rsidRDefault="006F2855" w:rsidP="006F2855">
      <w:pPr>
        <w:spacing w:after="0" w:line="240" w:lineRule="auto"/>
        <w:ind w:firstLine="709"/>
        <w:jc w:val="center"/>
        <w:rPr>
          <w:rFonts w:ascii="Times New Roman" w:hAnsi="Times New Roman"/>
          <w:b/>
          <w:sz w:val="24"/>
          <w:szCs w:val="24"/>
        </w:rPr>
      </w:pPr>
    </w:p>
    <w:p w:rsidR="006F2855" w:rsidRPr="005262DD" w:rsidRDefault="006F2855" w:rsidP="006F2855">
      <w:pPr>
        <w:widowControl w:val="0"/>
        <w:shd w:val="clear" w:color="auto" w:fill="FFFFFF"/>
        <w:tabs>
          <w:tab w:val="left" w:pos="1134"/>
          <w:tab w:val="left" w:pos="1939"/>
        </w:tabs>
        <w:autoSpaceDE w:val="0"/>
        <w:autoSpaceDN w:val="0"/>
        <w:adjustRightInd w:val="0"/>
        <w:spacing w:after="0" w:line="240" w:lineRule="auto"/>
        <w:ind w:right="2" w:firstLine="567"/>
        <w:jc w:val="both"/>
        <w:rPr>
          <w:rFonts w:ascii="Times New Roman" w:hAnsi="Times New Roman"/>
          <w:sz w:val="24"/>
          <w:szCs w:val="24"/>
        </w:rPr>
      </w:pPr>
      <w:r w:rsidRPr="005262DD">
        <w:rPr>
          <w:rFonts w:ascii="Times New Roman" w:hAnsi="Times New Roman"/>
          <w:sz w:val="24"/>
          <w:szCs w:val="24"/>
        </w:rPr>
        <w:t xml:space="preserve">  7.1. Стороны производят оформление промежуточных первичных документов, в соответствии с п. 3.4. настоящего Договора, фиксирующих объем выполненных Подрядчиком Работ в отчетный период. </w:t>
      </w:r>
    </w:p>
    <w:p w:rsidR="006F2855" w:rsidRPr="005262DD" w:rsidRDefault="006F2855" w:rsidP="006F2855">
      <w:pPr>
        <w:autoSpaceDE w:val="0"/>
        <w:autoSpaceDN w:val="0"/>
        <w:adjustRightInd w:val="0"/>
        <w:spacing w:after="0" w:line="240" w:lineRule="auto"/>
        <w:ind w:firstLine="708"/>
        <w:jc w:val="both"/>
        <w:rPr>
          <w:rFonts w:ascii="Times New Roman" w:hAnsi="Times New Roman"/>
          <w:sz w:val="24"/>
          <w:szCs w:val="24"/>
        </w:rPr>
      </w:pPr>
      <w:proofErr w:type="gramStart"/>
      <w:r w:rsidRPr="005262DD">
        <w:rPr>
          <w:rFonts w:ascii="Times New Roman" w:hAnsi="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КС-2 и КС-3 подлежат корректировке на основании данных, приведенных в Акте</w:t>
      </w:r>
      <w:proofErr w:type="gramEnd"/>
      <w:r w:rsidRPr="005262DD">
        <w:rPr>
          <w:rFonts w:ascii="Times New Roman" w:hAnsi="Times New Roman"/>
          <w:sz w:val="24"/>
          <w:szCs w:val="24"/>
        </w:rPr>
        <w:t xml:space="preserve"> выверки объемов Работ.</w:t>
      </w:r>
    </w:p>
    <w:p w:rsidR="006F2855" w:rsidRPr="005262DD" w:rsidRDefault="006F2855" w:rsidP="006F2855">
      <w:pPr>
        <w:widowControl w:val="0"/>
        <w:shd w:val="clear" w:color="auto" w:fill="FFFFFF"/>
        <w:tabs>
          <w:tab w:val="left" w:pos="1134"/>
          <w:tab w:val="left" w:pos="1939"/>
        </w:tabs>
        <w:autoSpaceDE w:val="0"/>
        <w:autoSpaceDN w:val="0"/>
        <w:adjustRightInd w:val="0"/>
        <w:spacing w:after="0" w:line="240" w:lineRule="auto"/>
        <w:ind w:right="2" w:firstLine="567"/>
        <w:jc w:val="both"/>
        <w:rPr>
          <w:rFonts w:ascii="Times New Roman" w:hAnsi="Times New Roman"/>
          <w:sz w:val="24"/>
          <w:szCs w:val="24"/>
        </w:rPr>
      </w:pPr>
      <w:r w:rsidRPr="005262DD">
        <w:rPr>
          <w:rFonts w:ascii="Times New Roman" w:hAnsi="Times New Roman"/>
          <w:sz w:val="24"/>
          <w:szCs w:val="24"/>
        </w:rPr>
        <w:t xml:space="preserve">  7.2. 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w:t>
      </w:r>
      <w:proofErr w:type="gramStart"/>
      <w:r w:rsidRPr="005262DD">
        <w:rPr>
          <w:rFonts w:ascii="Times New Roman" w:hAnsi="Times New Roman"/>
          <w:sz w:val="24"/>
          <w:szCs w:val="24"/>
        </w:rPr>
        <w:t>приемки</w:t>
      </w:r>
      <w:proofErr w:type="gramEnd"/>
      <w:r w:rsidRPr="005262DD">
        <w:rPr>
          <w:rFonts w:ascii="Times New Roman" w:hAnsi="Times New Roman"/>
          <w:sz w:val="24"/>
          <w:szCs w:val="24"/>
        </w:rPr>
        <w:t xml:space="preserve"> выполненных работ, согласованной Сторонами в Графике производства работ (Приложение №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7.3. В период проведения капитального ремонта на Объекте отдельно осуществляется приемка:</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 скрытых работ (работы принимаются </w:t>
      </w:r>
      <w:proofErr w:type="spellStart"/>
      <w:r w:rsidRPr="005262DD">
        <w:rPr>
          <w:rFonts w:ascii="Times New Roman" w:hAnsi="Times New Roman"/>
          <w:sz w:val="24"/>
          <w:szCs w:val="24"/>
        </w:rPr>
        <w:t>комиссионно</w:t>
      </w:r>
      <w:proofErr w:type="spellEnd"/>
      <w:r w:rsidRPr="005262DD">
        <w:rPr>
          <w:rFonts w:ascii="Times New Roman" w:hAnsi="Times New Roman"/>
          <w:sz w:val="24"/>
          <w:szCs w:val="24"/>
        </w:rPr>
        <w:t>, составляется Акт на скрытые работы);</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 завершенных работ по каждому из элементов здания согласно проектно-сметной документации (работы принимаются </w:t>
      </w:r>
      <w:proofErr w:type="spellStart"/>
      <w:r w:rsidRPr="005262DD">
        <w:rPr>
          <w:rFonts w:ascii="Times New Roman" w:hAnsi="Times New Roman"/>
          <w:sz w:val="24"/>
          <w:szCs w:val="24"/>
        </w:rPr>
        <w:t>комиссионно</w:t>
      </w:r>
      <w:proofErr w:type="spellEnd"/>
      <w:r w:rsidRPr="005262DD">
        <w:rPr>
          <w:rFonts w:ascii="Times New Roman" w:hAnsi="Times New Roman"/>
          <w:sz w:val="24"/>
          <w:szCs w:val="24"/>
        </w:rPr>
        <w:t>, составляется Акт приемки работ каждого элемента здания согласно проектно-сметной документации);</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 выполненных в полном объеме работ на Объекте (работы принимаются </w:t>
      </w:r>
      <w:proofErr w:type="spellStart"/>
      <w:r w:rsidRPr="005262DD">
        <w:rPr>
          <w:rFonts w:ascii="Times New Roman" w:hAnsi="Times New Roman"/>
          <w:sz w:val="24"/>
          <w:szCs w:val="24"/>
        </w:rPr>
        <w:t>комиссионно</w:t>
      </w:r>
      <w:proofErr w:type="spellEnd"/>
      <w:r w:rsidRPr="005262DD">
        <w:rPr>
          <w:rFonts w:ascii="Times New Roman" w:hAnsi="Times New Roman"/>
          <w:sz w:val="24"/>
          <w:szCs w:val="24"/>
        </w:rPr>
        <w:t xml:space="preserve">). По результатам приемки работ оформляется Акт о приемке законченного капитальным ремонтом объекта. </w:t>
      </w:r>
    </w:p>
    <w:p w:rsidR="006F2855" w:rsidRPr="005262DD" w:rsidRDefault="006F2855" w:rsidP="006F2855">
      <w:pPr>
        <w:autoSpaceDE w:val="0"/>
        <w:autoSpaceDN w:val="0"/>
        <w:adjustRightInd w:val="0"/>
        <w:spacing w:after="0" w:line="240" w:lineRule="auto"/>
        <w:ind w:firstLine="540"/>
        <w:jc w:val="both"/>
        <w:rPr>
          <w:rFonts w:ascii="Times New Roman" w:hAnsi="Times New Roman"/>
          <w:sz w:val="24"/>
          <w:szCs w:val="24"/>
        </w:rPr>
      </w:pPr>
      <w:r w:rsidRPr="005262DD">
        <w:rPr>
          <w:rFonts w:ascii="Times New Roman" w:hAnsi="Times New Roman"/>
          <w:sz w:val="24"/>
          <w:szCs w:val="24"/>
        </w:rPr>
        <w:lastRenderedPageBreak/>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w:t>
      </w:r>
      <w:proofErr w:type="spellStart"/>
      <w:r w:rsidRPr="005262DD">
        <w:rPr>
          <w:rFonts w:ascii="Times New Roman" w:hAnsi="Times New Roman"/>
          <w:sz w:val="24"/>
          <w:szCs w:val="24"/>
        </w:rPr>
        <w:t>СНиП</w:t>
      </w:r>
      <w:proofErr w:type="spellEnd"/>
      <w:r w:rsidRPr="005262DD">
        <w:rPr>
          <w:rFonts w:ascii="Times New Roman" w:hAnsi="Times New Roman"/>
          <w:sz w:val="24"/>
          <w:szCs w:val="24"/>
        </w:rPr>
        <w:t xml:space="preserve"> 3.01.01-85* и иными соответствующими строительными нормами. В случае</w:t>
      </w:r>
      <w:proofErr w:type="gramStart"/>
      <w:r w:rsidRPr="005262DD">
        <w:rPr>
          <w:rFonts w:ascii="Times New Roman" w:hAnsi="Times New Roman"/>
          <w:sz w:val="24"/>
          <w:szCs w:val="24"/>
        </w:rPr>
        <w:t>,</w:t>
      </w:r>
      <w:proofErr w:type="gramEnd"/>
      <w:r w:rsidRPr="005262DD">
        <w:rPr>
          <w:rFonts w:ascii="Times New Roman" w:hAnsi="Times New Roman"/>
          <w:sz w:val="24"/>
          <w:szCs w:val="24"/>
        </w:rPr>
        <w:t xml:space="preserve">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6F2855" w:rsidRPr="005262DD" w:rsidRDefault="006F2855" w:rsidP="006F2855">
      <w:pPr>
        <w:widowControl w:val="0"/>
        <w:shd w:val="clear" w:color="auto" w:fill="FFFFFF"/>
        <w:tabs>
          <w:tab w:val="left" w:pos="-3780"/>
        </w:tabs>
        <w:autoSpaceDE w:val="0"/>
        <w:autoSpaceDN w:val="0"/>
        <w:adjustRightInd w:val="0"/>
        <w:spacing w:after="0" w:line="240" w:lineRule="auto"/>
        <w:ind w:right="2" w:firstLine="540"/>
        <w:jc w:val="both"/>
        <w:rPr>
          <w:rFonts w:ascii="Times New Roman" w:hAnsi="Times New Roman"/>
          <w:sz w:val="24"/>
          <w:szCs w:val="24"/>
        </w:rPr>
      </w:pPr>
      <w:r w:rsidRPr="005262DD">
        <w:rPr>
          <w:rFonts w:ascii="Times New Roman" w:hAnsi="Times New Roman"/>
          <w:sz w:val="24"/>
          <w:szCs w:val="24"/>
        </w:rPr>
        <w:t xml:space="preserve">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rsidR="006F2855" w:rsidRPr="005262DD" w:rsidRDefault="006F2855" w:rsidP="006F2855">
      <w:pPr>
        <w:spacing w:after="0" w:line="240" w:lineRule="auto"/>
        <w:ind w:firstLine="540"/>
        <w:jc w:val="both"/>
        <w:rPr>
          <w:rFonts w:ascii="Times New Roman" w:hAnsi="Times New Roman"/>
          <w:sz w:val="24"/>
          <w:szCs w:val="24"/>
        </w:rPr>
      </w:pPr>
      <w:r w:rsidRPr="005262DD">
        <w:rPr>
          <w:rFonts w:ascii="Times New Roman" w:hAnsi="Times New Roman"/>
          <w:sz w:val="24"/>
          <w:szCs w:val="24"/>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6F2855" w:rsidRPr="005262DD" w:rsidRDefault="006F2855" w:rsidP="006F2855">
      <w:pPr>
        <w:spacing w:after="0" w:line="240" w:lineRule="auto"/>
        <w:ind w:firstLine="540"/>
        <w:jc w:val="both"/>
        <w:rPr>
          <w:rFonts w:ascii="Times New Roman" w:hAnsi="Times New Roman"/>
          <w:strike/>
          <w:sz w:val="24"/>
          <w:szCs w:val="24"/>
        </w:rPr>
      </w:pPr>
      <w:r w:rsidRPr="005262DD">
        <w:rPr>
          <w:rFonts w:ascii="Times New Roman" w:hAnsi="Times New Roman"/>
          <w:sz w:val="24"/>
          <w:szCs w:val="24"/>
        </w:rPr>
        <w:t xml:space="preserve">7.7. </w:t>
      </w:r>
      <w:proofErr w:type="gramStart"/>
      <w:r w:rsidRPr="005262DD">
        <w:rPr>
          <w:rFonts w:ascii="Times New Roman" w:hAnsi="Times New Roman"/>
          <w:sz w:val="24"/>
          <w:szCs w:val="24"/>
        </w:rPr>
        <w:t>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w:t>
      </w:r>
      <w:proofErr w:type="gramEnd"/>
      <w:r w:rsidRPr="005262DD">
        <w:rPr>
          <w:rFonts w:ascii="Times New Roman" w:hAnsi="Times New Roman"/>
          <w:sz w:val="24"/>
          <w:szCs w:val="24"/>
        </w:rPr>
        <w:t xml:space="preserve"> был составлен такой Акт.</w:t>
      </w:r>
    </w:p>
    <w:p w:rsidR="006F2855" w:rsidRPr="005262DD" w:rsidRDefault="006F2855" w:rsidP="006F2855">
      <w:pPr>
        <w:spacing w:after="0" w:line="240" w:lineRule="auto"/>
        <w:ind w:firstLine="540"/>
        <w:jc w:val="both"/>
        <w:rPr>
          <w:rFonts w:ascii="Times New Roman" w:hAnsi="Times New Roman"/>
          <w:sz w:val="24"/>
          <w:szCs w:val="24"/>
        </w:rPr>
      </w:pPr>
    </w:p>
    <w:p w:rsidR="006F2855" w:rsidRPr="005262DD" w:rsidRDefault="006F2855" w:rsidP="006F2855">
      <w:pPr>
        <w:spacing w:after="0" w:line="240" w:lineRule="auto"/>
        <w:ind w:firstLine="540"/>
        <w:jc w:val="both"/>
        <w:rPr>
          <w:rFonts w:ascii="Times New Roman" w:hAnsi="Times New Roman"/>
          <w:sz w:val="24"/>
          <w:szCs w:val="24"/>
        </w:rPr>
      </w:pPr>
    </w:p>
    <w:p w:rsidR="006F2855" w:rsidRPr="005262DD" w:rsidRDefault="006F2855" w:rsidP="006F2855">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8. ОХРАННЫЕ МЕРОПРИЯТИЯ</w:t>
      </w:r>
    </w:p>
    <w:p w:rsidR="006F2855" w:rsidRPr="005262DD" w:rsidRDefault="006F2855" w:rsidP="006F2855">
      <w:pPr>
        <w:spacing w:after="0" w:line="240" w:lineRule="auto"/>
        <w:ind w:firstLine="709"/>
        <w:jc w:val="both"/>
        <w:rPr>
          <w:rFonts w:ascii="Times New Roman" w:hAnsi="Times New Roman"/>
          <w:sz w:val="24"/>
          <w:szCs w:val="24"/>
        </w:rPr>
      </w:pP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8.1. </w:t>
      </w:r>
      <w:r w:rsidRPr="005262DD">
        <w:rPr>
          <w:rFonts w:ascii="Times New Roman" w:hAnsi="Times New Roman"/>
          <w:sz w:val="24"/>
          <w:szCs w:val="24"/>
        </w:rPr>
        <w:tab/>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8.3. Подрядчик обязан обеспечить надлежащее хранение взрывоопасных материалов.</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6F2855" w:rsidRPr="005262DD" w:rsidRDefault="006F2855" w:rsidP="006F2855">
      <w:pPr>
        <w:spacing w:after="0" w:line="240" w:lineRule="auto"/>
        <w:jc w:val="center"/>
        <w:rPr>
          <w:rFonts w:ascii="Times New Roman" w:hAnsi="Times New Roman"/>
          <w:b/>
          <w:sz w:val="24"/>
          <w:szCs w:val="24"/>
        </w:rPr>
      </w:pPr>
    </w:p>
    <w:p w:rsidR="006F2855" w:rsidRPr="005262DD" w:rsidRDefault="006F2855" w:rsidP="006F2855">
      <w:pPr>
        <w:keepNext/>
        <w:keepLines/>
        <w:tabs>
          <w:tab w:val="left" w:pos="1778"/>
        </w:tabs>
        <w:spacing w:after="0" w:line="240" w:lineRule="auto"/>
        <w:jc w:val="center"/>
        <w:rPr>
          <w:rFonts w:ascii="Times New Roman" w:hAnsi="Times New Roman"/>
          <w:b/>
          <w:sz w:val="24"/>
          <w:szCs w:val="24"/>
        </w:rPr>
      </w:pPr>
      <w:r w:rsidRPr="005262DD">
        <w:rPr>
          <w:rFonts w:ascii="Times New Roman" w:hAnsi="Times New Roman"/>
          <w:b/>
          <w:sz w:val="24"/>
          <w:szCs w:val="24"/>
        </w:rPr>
        <w:lastRenderedPageBreak/>
        <w:t>9. ГАРАНТИИ КАЧЕСТВА РАБОТ</w:t>
      </w:r>
    </w:p>
    <w:p w:rsidR="006F2855" w:rsidRPr="005262DD" w:rsidRDefault="006F2855" w:rsidP="006F2855">
      <w:pPr>
        <w:keepNext/>
        <w:keepLines/>
        <w:tabs>
          <w:tab w:val="left" w:pos="1778"/>
        </w:tabs>
        <w:spacing w:after="0" w:line="240" w:lineRule="auto"/>
        <w:jc w:val="center"/>
        <w:rPr>
          <w:rFonts w:ascii="Times New Roman" w:hAnsi="Times New Roman"/>
          <w:sz w:val="24"/>
          <w:szCs w:val="24"/>
        </w:rPr>
      </w:pPr>
    </w:p>
    <w:p w:rsidR="006F2855" w:rsidRPr="005262DD" w:rsidRDefault="006F2855" w:rsidP="006F2855">
      <w:pPr>
        <w:spacing w:after="0" w:line="240" w:lineRule="auto"/>
        <w:ind w:left="852"/>
        <w:jc w:val="both"/>
        <w:rPr>
          <w:rFonts w:ascii="Times New Roman" w:hAnsi="Times New Roman"/>
          <w:sz w:val="24"/>
          <w:szCs w:val="24"/>
        </w:rPr>
      </w:pPr>
      <w:r w:rsidRPr="005262DD">
        <w:rPr>
          <w:rFonts w:ascii="Times New Roman" w:hAnsi="Times New Roman"/>
          <w:sz w:val="24"/>
          <w:szCs w:val="24"/>
        </w:rPr>
        <w:t>9.1.Подрядчик гарантирует:</w:t>
      </w:r>
    </w:p>
    <w:p w:rsidR="006F2855" w:rsidRPr="005262DD" w:rsidRDefault="006F2855" w:rsidP="006F2855">
      <w:pPr>
        <w:spacing w:after="0" w:line="240" w:lineRule="auto"/>
        <w:ind w:firstLine="852"/>
        <w:jc w:val="both"/>
        <w:rPr>
          <w:rFonts w:ascii="Times New Roman" w:hAnsi="Times New Roman"/>
          <w:sz w:val="24"/>
          <w:szCs w:val="24"/>
        </w:rPr>
      </w:pPr>
      <w:r w:rsidRPr="005262DD">
        <w:rPr>
          <w:rFonts w:ascii="Times New Roman" w:hAnsi="Times New Roman"/>
          <w:sz w:val="24"/>
          <w:szCs w:val="24"/>
        </w:rPr>
        <w:t>- наличие у себя всех допусков и разрешений, необходимых для выполнения в соответствии с настоящим Договором Работ;</w:t>
      </w:r>
    </w:p>
    <w:p w:rsidR="006F2855" w:rsidRPr="005262DD" w:rsidRDefault="006F2855" w:rsidP="006F2855">
      <w:pPr>
        <w:spacing w:after="0" w:line="240" w:lineRule="auto"/>
        <w:ind w:firstLine="852"/>
        <w:jc w:val="both"/>
        <w:rPr>
          <w:rFonts w:ascii="Times New Roman" w:hAnsi="Times New Roman"/>
          <w:sz w:val="24"/>
          <w:szCs w:val="24"/>
        </w:rPr>
      </w:pPr>
      <w:r w:rsidRPr="005262DD">
        <w:rPr>
          <w:rFonts w:ascii="Times New Roman" w:hAnsi="Times New Roman"/>
          <w:sz w:val="24"/>
          <w:szCs w:val="24"/>
        </w:rPr>
        <w:t>- выполнение всех Работ в полном объеме и в сроки, определенные условиями настоящего Договора;</w:t>
      </w:r>
    </w:p>
    <w:p w:rsidR="006F2855" w:rsidRPr="005262DD" w:rsidRDefault="006F2855" w:rsidP="006F2855">
      <w:pPr>
        <w:spacing w:after="0" w:line="240" w:lineRule="auto"/>
        <w:ind w:firstLine="852"/>
        <w:jc w:val="both"/>
        <w:rPr>
          <w:rFonts w:ascii="Times New Roman" w:hAnsi="Times New Roman"/>
          <w:sz w:val="24"/>
          <w:szCs w:val="24"/>
        </w:rPr>
      </w:pPr>
      <w:r w:rsidRPr="005262DD">
        <w:rPr>
          <w:rFonts w:ascii="Times New Roman" w:hAnsi="Times New Roman"/>
          <w:sz w:val="24"/>
          <w:szCs w:val="24"/>
        </w:rPr>
        <w:t>- соответствие качества всех выполненных Работ проектно-сметной документации и действующим на территории РФ нормам и правилам;</w:t>
      </w:r>
    </w:p>
    <w:p w:rsidR="006F2855" w:rsidRPr="005262DD" w:rsidRDefault="006F2855" w:rsidP="006F2855">
      <w:pPr>
        <w:tabs>
          <w:tab w:val="left" w:pos="7080"/>
        </w:tabs>
        <w:spacing w:after="0" w:line="240" w:lineRule="auto"/>
        <w:ind w:firstLine="852"/>
        <w:jc w:val="both"/>
        <w:rPr>
          <w:rFonts w:ascii="Times New Roman" w:hAnsi="Times New Roman"/>
          <w:sz w:val="24"/>
          <w:szCs w:val="24"/>
        </w:rPr>
      </w:pPr>
      <w:r w:rsidRPr="005262DD">
        <w:rPr>
          <w:rFonts w:ascii="Times New Roman" w:hAnsi="Times New Roman"/>
          <w:sz w:val="24"/>
          <w:szCs w:val="24"/>
        </w:rPr>
        <w:t>- возможность безаварийной эксплуатации Объекта на протяжении Гарантийного срока;</w:t>
      </w:r>
    </w:p>
    <w:p w:rsidR="006F2855" w:rsidRPr="005262DD" w:rsidRDefault="006F2855" w:rsidP="006F2855">
      <w:pPr>
        <w:spacing w:after="0" w:line="240" w:lineRule="auto"/>
        <w:ind w:firstLine="852"/>
        <w:jc w:val="both"/>
        <w:rPr>
          <w:rFonts w:ascii="Times New Roman" w:hAnsi="Times New Roman"/>
          <w:spacing w:val="2"/>
          <w:sz w:val="24"/>
          <w:szCs w:val="24"/>
        </w:rPr>
      </w:pPr>
      <w:r w:rsidRPr="005262DD">
        <w:rPr>
          <w:rFonts w:ascii="Times New Roman" w:hAnsi="Times New Roman"/>
          <w:sz w:val="24"/>
          <w:szCs w:val="24"/>
        </w:rPr>
        <w:t>- б</w:t>
      </w:r>
      <w:r w:rsidRPr="005262DD">
        <w:rPr>
          <w:rFonts w:ascii="Times New Roman" w:hAnsi="Times New Roman"/>
          <w:spacing w:val="2"/>
          <w:sz w:val="24"/>
          <w:szCs w:val="24"/>
        </w:rPr>
        <w:t>есперебойное функционирование инженерных систем, смонтированных Подрядчиком, при эксплуатации Объекта в Гарантийный срок;</w:t>
      </w:r>
    </w:p>
    <w:p w:rsidR="006F2855" w:rsidRPr="005262DD" w:rsidRDefault="006F2855" w:rsidP="006F2855">
      <w:pPr>
        <w:spacing w:after="0" w:line="240" w:lineRule="auto"/>
        <w:ind w:firstLine="852"/>
        <w:jc w:val="both"/>
        <w:rPr>
          <w:rFonts w:ascii="Times New Roman" w:hAnsi="Times New Roman"/>
          <w:sz w:val="24"/>
          <w:szCs w:val="24"/>
        </w:rPr>
      </w:pPr>
      <w:r w:rsidRPr="005262DD">
        <w:rPr>
          <w:rFonts w:ascii="Times New Roman" w:hAnsi="Times New Roman"/>
          <w:sz w:val="24"/>
          <w:szCs w:val="24"/>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6F2855" w:rsidRPr="005262DD" w:rsidRDefault="006F2855" w:rsidP="006F2855">
      <w:pPr>
        <w:keepNext/>
        <w:keepLines/>
        <w:tabs>
          <w:tab w:val="left" w:pos="0"/>
        </w:tabs>
        <w:spacing w:after="0" w:line="240" w:lineRule="auto"/>
        <w:ind w:firstLine="852"/>
        <w:jc w:val="both"/>
        <w:rPr>
          <w:rFonts w:ascii="Times New Roman" w:hAnsi="Times New Roman"/>
          <w:sz w:val="24"/>
          <w:szCs w:val="24"/>
        </w:rPr>
      </w:pPr>
      <w:r w:rsidRPr="005262DD">
        <w:rPr>
          <w:rFonts w:ascii="Times New Roman" w:hAnsi="Times New Roman"/>
          <w:sz w:val="24"/>
          <w:szCs w:val="24"/>
        </w:rPr>
        <w:t>- 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6F2855" w:rsidRPr="005262DD" w:rsidRDefault="006F2855" w:rsidP="006F2855">
      <w:pPr>
        <w:keepNext/>
        <w:keepLines/>
        <w:tabs>
          <w:tab w:val="left" w:pos="0"/>
        </w:tabs>
        <w:spacing w:after="0" w:line="240" w:lineRule="auto"/>
        <w:ind w:firstLine="852"/>
        <w:jc w:val="both"/>
        <w:rPr>
          <w:rFonts w:ascii="Times New Roman" w:hAnsi="Times New Roman"/>
          <w:sz w:val="24"/>
          <w:szCs w:val="24"/>
        </w:rPr>
      </w:pPr>
      <w:r w:rsidRPr="005262DD">
        <w:rPr>
          <w:rFonts w:ascii="Times New Roman" w:hAnsi="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9.2. Гарантийный срок на качество выполненных работ, материалов и оборудования, смонтированного на Объекте начинается </w:t>
      </w:r>
      <w:proofErr w:type="gramStart"/>
      <w:r w:rsidRPr="005262DD">
        <w:rPr>
          <w:rFonts w:ascii="Times New Roman" w:hAnsi="Times New Roman"/>
          <w:spacing w:val="2"/>
          <w:sz w:val="24"/>
          <w:szCs w:val="24"/>
        </w:rPr>
        <w:t>с даты утверждения</w:t>
      </w:r>
      <w:proofErr w:type="gramEnd"/>
      <w:r w:rsidRPr="005262DD">
        <w:rPr>
          <w:rFonts w:ascii="Times New Roman" w:hAnsi="Times New Roman"/>
          <w:spacing w:val="2"/>
          <w:sz w:val="24"/>
          <w:szCs w:val="24"/>
        </w:rPr>
        <w:t xml:space="preserve"> в установленном порядке Акта о приемке законченного капитальным ремонтом объекта и составляет 3 (три) года.</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9.3. </w:t>
      </w:r>
      <w:proofErr w:type="gramStart"/>
      <w:r w:rsidRPr="005262DD">
        <w:rPr>
          <w:rFonts w:ascii="Times New Roman" w:hAnsi="Times New Roman"/>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w:t>
      </w:r>
      <w:proofErr w:type="gramEnd"/>
      <w:r w:rsidRPr="005262DD">
        <w:rPr>
          <w:rFonts w:ascii="Times New Roman" w:hAnsi="Times New Roman"/>
          <w:sz w:val="24"/>
          <w:szCs w:val="24"/>
        </w:rPr>
        <w:t xml:space="preserve"> их причины, устанавливаются сроки начала и окончания работ по устранению Недостатков (дефектов). </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9.4. Подрядчик обязан приступить к выполнению работ в рамках гарантийных обязатель</w:t>
      </w:r>
      <w:proofErr w:type="gramStart"/>
      <w:r w:rsidRPr="005262DD">
        <w:rPr>
          <w:rFonts w:ascii="Times New Roman" w:hAnsi="Times New Roman"/>
          <w:sz w:val="24"/>
          <w:szCs w:val="24"/>
        </w:rPr>
        <w:t>ств в ср</w:t>
      </w:r>
      <w:proofErr w:type="gramEnd"/>
      <w:r w:rsidRPr="005262DD">
        <w:rPr>
          <w:rFonts w:ascii="Times New Roman" w:hAnsi="Times New Roman"/>
          <w:sz w:val="24"/>
          <w:szCs w:val="24"/>
        </w:rPr>
        <w:t>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5262DD">
        <w:rPr>
          <w:rFonts w:ascii="Times New Roman" w:hAnsi="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6F2855" w:rsidRPr="005262DD" w:rsidRDefault="006F2855" w:rsidP="006F2855">
      <w:pPr>
        <w:keepNext/>
        <w:keepLines/>
        <w:tabs>
          <w:tab w:val="left" w:pos="454"/>
        </w:tabs>
        <w:spacing w:after="0" w:line="240" w:lineRule="auto"/>
        <w:ind w:firstLine="720"/>
        <w:jc w:val="both"/>
        <w:rPr>
          <w:rFonts w:ascii="Times New Roman" w:hAnsi="Times New Roman"/>
          <w:sz w:val="24"/>
          <w:szCs w:val="24"/>
        </w:rPr>
      </w:pPr>
      <w:r w:rsidRPr="005262DD">
        <w:rPr>
          <w:rFonts w:ascii="Times New Roman" w:hAnsi="Times New Roman"/>
          <w:sz w:val="24"/>
          <w:szCs w:val="24"/>
        </w:rPr>
        <w:t>9.5.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5262DD">
        <w:rPr>
          <w:rFonts w:ascii="Times New Roman" w:hAnsi="Times New Roman"/>
          <w:snapToGrid w:val="0"/>
          <w:sz w:val="24"/>
          <w:szCs w:val="24"/>
        </w:rPr>
        <w:t xml:space="preserve">  </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9.6. </w:t>
      </w:r>
      <w:r w:rsidRPr="005262DD">
        <w:rPr>
          <w:rFonts w:ascii="Times New Roman" w:hAnsi="Times New Roman"/>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9.7. При обнаружении недостатков (дефектов) материалов, использованных при проведении капитального ремонта Объекта, Подрядчик не вправе использовать те же </w:t>
      </w:r>
      <w:r w:rsidRPr="005262DD">
        <w:rPr>
          <w:rFonts w:ascii="Times New Roman" w:hAnsi="Times New Roman"/>
          <w:sz w:val="24"/>
          <w:szCs w:val="24"/>
        </w:rPr>
        <w:lastRenderedPageBreak/>
        <w:t>материалы либо материалы такого же качества при устранении недостатков (дефектов) в работах.</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9.8. </w:t>
      </w:r>
      <w:r w:rsidRPr="005262DD">
        <w:rPr>
          <w:rFonts w:ascii="Times New Roman" w:hAnsi="Times New Roman"/>
          <w:sz w:val="24"/>
          <w:szCs w:val="24"/>
        </w:rPr>
        <w:tab/>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6F2855" w:rsidRPr="005262DD" w:rsidRDefault="006F2855" w:rsidP="006F2855">
      <w:pPr>
        <w:spacing w:after="0" w:line="240" w:lineRule="auto"/>
        <w:ind w:firstLine="709"/>
        <w:jc w:val="both"/>
        <w:rPr>
          <w:rFonts w:ascii="Times New Roman" w:hAnsi="Times New Roman"/>
          <w:snapToGrid w:val="0"/>
          <w:sz w:val="24"/>
          <w:szCs w:val="24"/>
        </w:rPr>
      </w:pPr>
      <w:r w:rsidRPr="005262DD">
        <w:rPr>
          <w:rFonts w:ascii="Times New Roman" w:hAnsi="Times New Roman"/>
          <w:sz w:val="24"/>
          <w:szCs w:val="24"/>
        </w:rPr>
        <w:t>9.9.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r w:rsidRPr="005262DD">
        <w:rPr>
          <w:rFonts w:ascii="Times New Roman" w:hAnsi="Times New Roman"/>
          <w:snapToGrid w:val="0"/>
          <w:sz w:val="24"/>
          <w:szCs w:val="24"/>
        </w:rPr>
        <w:t xml:space="preserve"> </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napToGrid w:val="0"/>
          <w:sz w:val="24"/>
          <w:szCs w:val="24"/>
        </w:rPr>
        <w:t xml:space="preserve">9.10.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w:t>
      </w:r>
      <w:proofErr w:type="spellStart"/>
      <w:r w:rsidRPr="005262DD">
        <w:rPr>
          <w:rFonts w:ascii="Times New Roman" w:hAnsi="Times New Roman"/>
          <w:snapToGrid w:val="0"/>
          <w:sz w:val="24"/>
          <w:szCs w:val="24"/>
        </w:rPr>
        <w:t>Мосжилинспекции</w:t>
      </w:r>
      <w:proofErr w:type="spellEnd"/>
      <w:r w:rsidRPr="005262DD">
        <w:rPr>
          <w:rFonts w:ascii="Times New Roman" w:hAnsi="Times New Roman"/>
          <w:snapToGrid w:val="0"/>
          <w:sz w:val="24"/>
          <w:szCs w:val="24"/>
        </w:rPr>
        <w:t>, территориальных органов исполнительной власти, служб технического и авторского надзора и др.</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9.11. </w:t>
      </w:r>
      <w:r w:rsidRPr="005262DD">
        <w:rPr>
          <w:rFonts w:ascii="Times New Roman" w:hAnsi="Times New Roman"/>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6F2855" w:rsidRPr="005262DD" w:rsidRDefault="006F2855" w:rsidP="006F2855">
      <w:pPr>
        <w:spacing w:after="0" w:line="240" w:lineRule="auto"/>
        <w:ind w:firstLine="709"/>
        <w:jc w:val="both"/>
        <w:rPr>
          <w:rFonts w:ascii="Times New Roman" w:hAnsi="Times New Roman"/>
          <w:sz w:val="24"/>
          <w:szCs w:val="24"/>
        </w:rPr>
      </w:pPr>
      <w:r w:rsidRPr="005262DD">
        <w:rPr>
          <w:rFonts w:ascii="Times New Roman" w:hAnsi="Times New Roman"/>
          <w:sz w:val="24"/>
          <w:szCs w:val="24"/>
        </w:rPr>
        <w:t>9.13. Гарантийный срок продлевается на период устранения недостатков (дефектов).</w:t>
      </w:r>
    </w:p>
    <w:p w:rsidR="006F2855" w:rsidRPr="005262DD" w:rsidRDefault="006F2855" w:rsidP="006F2855">
      <w:pPr>
        <w:spacing w:after="0" w:line="240" w:lineRule="auto"/>
        <w:ind w:firstLine="709"/>
        <w:jc w:val="both"/>
        <w:rPr>
          <w:rFonts w:ascii="Times New Roman" w:hAnsi="Times New Roman"/>
          <w:sz w:val="24"/>
          <w:szCs w:val="24"/>
        </w:rPr>
      </w:pPr>
    </w:p>
    <w:p w:rsidR="006F2855" w:rsidRPr="005262DD" w:rsidRDefault="006F2855" w:rsidP="006F2855">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10. ОТВЕТСТВЕННОСТЬ СТОРОН</w:t>
      </w:r>
    </w:p>
    <w:p w:rsidR="006F2855" w:rsidRPr="005262DD" w:rsidRDefault="006F2855" w:rsidP="006F2855">
      <w:pPr>
        <w:spacing w:after="0" w:line="240" w:lineRule="auto"/>
        <w:ind w:firstLine="709"/>
        <w:jc w:val="both"/>
        <w:rPr>
          <w:rFonts w:ascii="Times New Roman" w:hAnsi="Times New Roman"/>
          <w:sz w:val="24"/>
          <w:szCs w:val="24"/>
        </w:rPr>
      </w:pPr>
    </w:p>
    <w:p w:rsidR="006F2855" w:rsidRPr="005262DD" w:rsidRDefault="006F2855" w:rsidP="006F2855">
      <w:pPr>
        <w:spacing w:after="0" w:line="240" w:lineRule="auto"/>
        <w:ind w:firstLine="709"/>
        <w:jc w:val="both"/>
        <w:rPr>
          <w:rFonts w:ascii="Times New Roman" w:hAnsi="Times New Roman"/>
          <w:spacing w:val="2"/>
          <w:sz w:val="24"/>
          <w:szCs w:val="24"/>
        </w:rPr>
      </w:pPr>
      <w:r w:rsidRPr="005262DD">
        <w:rPr>
          <w:rFonts w:ascii="Times New Roman" w:hAnsi="Times New Roman"/>
          <w:sz w:val="24"/>
          <w:szCs w:val="24"/>
        </w:rPr>
        <w:t xml:space="preserve">10.1. </w:t>
      </w:r>
      <w:r w:rsidRPr="005262DD">
        <w:rPr>
          <w:rFonts w:ascii="Times New Roman" w:hAnsi="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РФ и Договором. </w:t>
      </w:r>
    </w:p>
    <w:p w:rsidR="006F2855" w:rsidRPr="005262DD" w:rsidRDefault="006F2855" w:rsidP="006F2855">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 xml:space="preserve">10.3. 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  </w:t>
      </w:r>
    </w:p>
    <w:p w:rsidR="006F2855" w:rsidRPr="005262DD" w:rsidRDefault="006F2855" w:rsidP="006F2855">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10.4. Подрядчик при нарушении обязательств по настоящему Договору уплачивает Заказчику:</w:t>
      </w:r>
    </w:p>
    <w:p w:rsidR="006F2855" w:rsidRPr="005262DD" w:rsidRDefault="006F2855" w:rsidP="006F2855">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0,01% от стоимости настоящего Договора за каждый день просрочки.</w:t>
      </w:r>
    </w:p>
    <w:p w:rsidR="006F2855" w:rsidRPr="005262DD" w:rsidRDefault="006F2855" w:rsidP="006F2855">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 xml:space="preserve">- 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 каждый день просрочки; </w:t>
      </w:r>
    </w:p>
    <w:p w:rsidR="006F2855" w:rsidRPr="005262DD" w:rsidRDefault="006F2855" w:rsidP="006F2855">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4"/>
          <w:szCs w:val="24"/>
        </w:rPr>
      </w:pPr>
      <w:r w:rsidRPr="005262DD">
        <w:rPr>
          <w:rFonts w:ascii="Times New Roman" w:hAnsi="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6F2855" w:rsidRPr="005262DD" w:rsidRDefault="006F2855" w:rsidP="006F2855">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 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w:t>
      </w:r>
      <w:r w:rsidRPr="005262DD">
        <w:rPr>
          <w:rFonts w:ascii="Times New Roman" w:hAnsi="Times New Roman"/>
          <w:sz w:val="24"/>
          <w:szCs w:val="24"/>
        </w:rPr>
        <w:lastRenderedPageBreak/>
        <w:t xml:space="preserve">стоимости невыполненных по настоящему Договору работ, определяемой как разница между ценой Договора и стоимостью принятых работ. </w:t>
      </w:r>
    </w:p>
    <w:p w:rsidR="006F2855" w:rsidRPr="005262DD" w:rsidRDefault="006F2855" w:rsidP="006F2855">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4"/>
          <w:szCs w:val="24"/>
        </w:rPr>
      </w:pPr>
      <w:r w:rsidRPr="005262DD">
        <w:rPr>
          <w:rFonts w:ascii="Times New Roman" w:hAnsi="Times New Roman"/>
          <w:sz w:val="24"/>
          <w:szCs w:val="24"/>
        </w:rPr>
        <w:t>10.5.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10.6.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В случае</w:t>
      </w:r>
      <w:proofErr w:type="gramStart"/>
      <w:r w:rsidRPr="005262DD">
        <w:rPr>
          <w:rFonts w:ascii="Times New Roman" w:hAnsi="Times New Roman"/>
          <w:sz w:val="24"/>
          <w:szCs w:val="24"/>
        </w:rPr>
        <w:t>,</w:t>
      </w:r>
      <w:proofErr w:type="gramEnd"/>
      <w:r w:rsidRPr="005262DD">
        <w:rPr>
          <w:rFonts w:ascii="Times New Roman" w:hAnsi="Times New Roman"/>
          <w:sz w:val="24"/>
          <w:szCs w:val="24"/>
        </w:rPr>
        <w:t xml:space="preserve"> если просрочка произошла не по вине Подрядчика, штрафные санкции Заказчиком за данный период не выставляются.</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10.7.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6F2855" w:rsidRPr="005262DD" w:rsidRDefault="006F2855" w:rsidP="006F2855">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pacing w:val="2"/>
          <w:sz w:val="24"/>
          <w:szCs w:val="24"/>
        </w:rPr>
      </w:pPr>
      <w:r w:rsidRPr="005262DD">
        <w:rPr>
          <w:rFonts w:ascii="Times New Roman" w:hAnsi="Times New Roman"/>
          <w:sz w:val="24"/>
          <w:szCs w:val="24"/>
        </w:rPr>
        <w:t xml:space="preserve">10.8. Уплата неустойки не освобождает </w:t>
      </w:r>
      <w:r w:rsidRPr="005262DD">
        <w:rPr>
          <w:rFonts w:ascii="Times New Roman" w:hAnsi="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F2855" w:rsidRPr="005262DD" w:rsidRDefault="006F2855" w:rsidP="006F2855">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10.9.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rsidR="006F2855" w:rsidRPr="005262DD" w:rsidRDefault="006F2855" w:rsidP="006F2855">
      <w:pPr>
        <w:autoSpaceDE w:val="0"/>
        <w:autoSpaceDN w:val="0"/>
        <w:adjustRightInd w:val="0"/>
        <w:spacing w:after="0" w:line="240" w:lineRule="auto"/>
        <w:ind w:firstLine="540"/>
        <w:jc w:val="both"/>
        <w:rPr>
          <w:rFonts w:ascii="Times New Roman" w:hAnsi="Times New Roman"/>
          <w:sz w:val="24"/>
          <w:szCs w:val="24"/>
        </w:rPr>
      </w:pPr>
    </w:p>
    <w:p w:rsidR="006F2855" w:rsidRPr="005262DD" w:rsidRDefault="006F2855" w:rsidP="006F2855">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center"/>
        <w:rPr>
          <w:rFonts w:ascii="Times New Roman" w:hAnsi="Times New Roman"/>
          <w:b/>
          <w:sz w:val="24"/>
          <w:szCs w:val="24"/>
        </w:rPr>
      </w:pPr>
    </w:p>
    <w:p w:rsidR="006F2855" w:rsidRPr="005262DD" w:rsidRDefault="006F2855" w:rsidP="006F2855">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center"/>
        <w:rPr>
          <w:rFonts w:ascii="Times New Roman" w:hAnsi="Times New Roman"/>
          <w:b/>
          <w:bCs/>
          <w:snapToGrid w:val="0"/>
          <w:sz w:val="24"/>
          <w:szCs w:val="24"/>
        </w:rPr>
      </w:pPr>
      <w:r w:rsidRPr="005262DD">
        <w:rPr>
          <w:rFonts w:ascii="Times New Roman" w:hAnsi="Times New Roman"/>
          <w:b/>
          <w:sz w:val="24"/>
          <w:szCs w:val="24"/>
        </w:rPr>
        <w:t>11.</w:t>
      </w:r>
      <w:r w:rsidRPr="005262DD">
        <w:rPr>
          <w:rFonts w:ascii="Times New Roman" w:hAnsi="Times New Roman"/>
          <w:sz w:val="24"/>
          <w:szCs w:val="24"/>
        </w:rPr>
        <w:t xml:space="preserve"> </w:t>
      </w:r>
      <w:r w:rsidRPr="005262DD">
        <w:rPr>
          <w:rFonts w:ascii="Times New Roman" w:hAnsi="Times New Roman"/>
          <w:b/>
          <w:bCs/>
          <w:snapToGrid w:val="0"/>
          <w:sz w:val="24"/>
          <w:szCs w:val="24"/>
        </w:rPr>
        <w:t>СРОК ДЕЙСТВИЯ ДОГОВОРА</w:t>
      </w:r>
    </w:p>
    <w:p w:rsidR="006F2855" w:rsidRPr="005262DD" w:rsidRDefault="006F2855" w:rsidP="006F2855">
      <w:pPr>
        <w:widowControl w:val="0"/>
        <w:spacing w:after="0" w:line="240" w:lineRule="auto"/>
        <w:ind w:right="-144"/>
        <w:jc w:val="center"/>
        <w:rPr>
          <w:rFonts w:ascii="Times New Roman" w:hAnsi="Times New Roman"/>
          <w:sz w:val="24"/>
          <w:szCs w:val="24"/>
        </w:rPr>
      </w:pPr>
    </w:p>
    <w:p w:rsidR="006F2855" w:rsidRPr="005262DD" w:rsidRDefault="006F2855" w:rsidP="006F2855">
      <w:pPr>
        <w:tabs>
          <w:tab w:val="left" w:pos="454"/>
        </w:tabs>
        <w:spacing w:after="0" w:line="240" w:lineRule="auto"/>
        <w:ind w:firstLine="720"/>
        <w:jc w:val="both"/>
        <w:rPr>
          <w:rFonts w:ascii="Times New Roman" w:hAnsi="Times New Roman"/>
          <w:sz w:val="24"/>
          <w:szCs w:val="24"/>
        </w:rPr>
      </w:pPr>
      <w:r w:rsidRPr="005262DD">
        <w:rPr>
          <w:rFonts w:ascii="Times New Roman" w:hAnsi="Times New Roman"/>
          <w:sz w:val="24"/>
          <w:szCs w:val="24"/>
        </w:rPr>
        <w:t xml:space="preserve">11.1. Настоящий Договор вступает в силу с момента его подписания Сторонами и действует до «31» декабря </w:t>
      </w:r>
      <w:smartTag w:uri="urn:schemas-microsoft-com:office:smarttags" w:element="metricconverter">
        <w:smartTagPr>
          <w:attr w:name="ProductID" w:val="2012 г"/>
        </w:smartTagPr>
        <w:r w:rsidRPr="005262DD">
          <w:rPr>
            <w:rFonts w:ascii="Times New Roman" w:hAnsi="Times New Roman"/>
            <w:sz w:val="24"/>
            <w:szCs w:val="24"/>
          </w:rPr>
          <w:t>2012 г</w:t>
        </w:r>
      </w:smartTag>
      <w:r w:rsidRPr="005262DD">
        <w:rPr>
          <w:rFonts w:ascii="Times New Roman" w:hAnsi="Times New Roman"/>
          <w:sz w:val="24"/>
          <w:szCs w:val="24"/>
        </w:rPr>
        <w:t>. Окончание срока действия Договора влечет прекращение обязатель</w:t>
      </w:r>
      <w:proofErr w:type="gramStart"/>
      <w:r w:rsidRPr="005262DD">
        <w:rPr>
          <w:rFonts w:ascii="Times New Roman" w:hAnsi="Times New Roman"/>
          <w:sz w:val="24"/>
          <w:szCs w:val="24"/>
        </w:rPr>
        <w:t>ств Ст</w:t>
      </w:r>
      <w:proofErr w:type="gramEnd"/>
      <w:r w:rsidRPr="005262DD">
        <w:rPr>
          <w:rFonts w:ascii="Times New Roman" w:hAnsi="Times New Roman"/>
          <w:sz w:val="24"/>
          <w:szCs w:val="24"/>
        </w:rPr>
        <w:t>орон по Договору (за исключением выполнения обязательств в период Гарантийного срока).</w:t>
      </w:r>
    </w:p>
    <w:p w:rsidR="006F2855" w:rsidRPr="005262DD" w:rsidRDefault="006F2855" w:rsidP="006F2855">
      <w:pPr>
        <w:tabs>
          <w:tab w:val="left" w:pos="454"/>
        </w:tabs>
        <w:spacing w:after="0" w:line="240" w:lineRule="auto"/>
        <w:ind w:firstLine="720"/>
        <w:jc w:val="both"/>
        <w:rPr>
          <w:rFonts w:ascii="Times New Roman" w:hAnsi="Times New Roman"/>
          <w:sz w:val="24"/>
          <w:szCs w:val="24"/>
        </w:rPr>
      </w:pPr>
    </w:p>
    <w:p w:rsidR="006F2855" w:rsidRPr="005262DD" w:rsidRDefault="006F2855" w:rsidP="006F2855">
      <w:pPr>
        <w:tabs>
          <w:tab w:val="left" w:pos="8280"/>
        </w:tabs>
        <w:spacing w:after="0" w:line="240" w:lineRule="auto"/>
        <w:ind w:firstLine="709"/>
        <w:jc w:val="center"/>
        <w:rPr>
          <w:rFonts w:ascii="Times New Roman" w:hAnsi="Times New Roman"/>
          <w:b/>
          <w:bCs/>
          <w:snapToGrid w:val="0"/>
          <w:sz w:val="24"/>
          <w:szCs w:val="24"/>
        </w:rPr>
      </w:pPr>
    </w:p>
    <w:p w:rsidR="006F2855" w:rsidRPr="005262DD" w:rsidRDefault="006F2855" w:rsidP="006F2855">
      <w:pPr>
        <w:tabs>
          <w:tab w:val="left" w:pos="8280"/>
        </w:tabs>
        <w:spacing w:after="0" w:line="240" w:lineRule="auto"/>
        <w:ind w:firstLine="709"/>
        <w:jc w:val="center"/>
        <w:rPr>
          <w:rFonts w:ascii="Times New Roman" w:hAnsi="Times New Roman"/>
          <w:b/>
          <w:bCs/>
          <w:snapToGrid w:val="0"/>
          <w:sz w:val="24"/>
          <w:szCs w:val="24"/>
        </w:rPr>
      </w:pPr>
      <w:r w:rsidRPr="005262DD">
        <w:rPr>
          <w:rFonts w:ascii="Times New Roman" w:hAnsi="Times New Roman"/>
          <w:b/>
          <w:bCs/>
          <w:snapToGrid w:val="0"/>
          <w:sz w:val="24"/>
          <w:szCs w:val="24"/>
        </w:rPr>
        <w:t>12. ПОРЯДОК РАСТОРЖЕНИЯ ДОГОВОРА</w:t>
      </w:r>
    </w:p>
    <w:p w:rsidR="006F2855" w:rsidRPr="005262DD" w:rsidRDefault="006F2855" w:rsidP="006F2855">
      <w:pPr>
        <w:tabs>
          <w:tab w:val="left" w:pos="8280"/>
        </w:tabs>
        <w:spacing w:after="0" w:line="240" w:lineRule="auto"/>
        <w:ind w:firstLine="709"/>
        <w:jc w:val="center"/>
        <w:rPr>
          <w:rFonts w:ascii="Times New Roman" w:hAnsi="Times New Roman"/>
          <w:b/>
          <w:bCs/>
          <w:snapToGrid w:val="0"/>
          <w:sz w:val="24"/>
          <w:szCs w:val="24"/>
        </w:rPr>
      </w:pPr>
    </w:p>
    <w:p w:rsidR="006F2855" w:rsidRDefault="006F2855" w:rsidP="006F2855">
      <w:pPr>
        <w:widowControl w:val="0"/>
        <w:spacing w:after="0" w:line="240" w:lineRule="auto"/>
        <w:ind w:right="-144" w:firstLine="709"/>
        <w:jc w:val="both"/>
        <w:rPr>
          <w:rFonts w:ascii="Times New Roman" w:hAnsi="Times New Roman"/>
          <w:snapToGrid w:val="0"/>
          <w:sz w:val="24"/>
          <w:szCs w:val="24"/>
        </w:rPr>
      </w:pPr>
      <w:r w:rsidRPr="005262DD">
        <w:rPr>
          <w:rFonts w:ascii="Times New Roman" w:hAnsi="Times New Roman"/>
          <w:snapToGrid w:val="0"/>
          <w:sz w:val="24"/>
          <w:szCs w:val="24"/>
        </w:rPr>
        <w:t xml:space="preserve">12.1. Настоящий </w:t>
      </w:r>
      <w:proofErr w:type="gramStart"/>
      <w:r w:rsidRPr="005262DD">
        <w:rPr>
          <w:rFonts w:ascii="Times New Roman" w:hAnsi="Times New Roman"/>
          <w:snapToGrid w:val="0"/>
          <w:sz w:val="24"/>
          <w:szCs w:val="24"/>
        </w:rPr>
        <w:t>Договор</w:t>
      </w:r>
      <w:proofErr w:type="gramEnd"/>
      <w:r w:rsidRPr="005262DD">
        <w:rPr>
          <w:rFonts w:ascii="Times New Roman" w:hAnsi="Times New Roman"/>
          <w:snapToGrid w:val="0"/>
          <w:sz w:val="24"/>
          <w:szCs w:val="24"/>
        </w:rPr>
        <w:t xml:space="preserve"> может быть расторгнут в соответствии с нормами действующего законодательства РФ.</w:t>
      </w:r>
    </w:p>
    <w:p w:rsidR="006F2855" w:rsidRPr="005262DD" w:rsidRDefault="006F2855" w:rsidP="006F2855">
      <w:pPr>
        <w:widowControl w:val="0"/>
        <w:spacing w:after="0" w:line="240" w:lineRule="auto"/>
        <w:ind w:right="-144" w:firstLine="709"/>
        <w:jc w:val="both"/>
        <w:rPr>
          <w:rFonts w:ascii="Times New Roman" w:hAnsi="Times New Roman"/>
          <w:snapToGrid w:val="0"/>
          <w:sz w:val="24"/>
          <w:szCs w:val="24"/>
        </w:rPr>
      </w:pPr>
      <w:r>
        <w:rPr>
          <w:rFonts w:ascii="Times New Roman" w:hAnsi="Times New Roman"/>
          <w:snapToGrid w:val="0"/>
          <w:sz w:val="24"/>
          <w:szCs w:val="24"/>
        </w:rPr>
        <w:t>12.1.1. Заказчик вправе расторгнуть договор  в одностороннем порядке путем одностороннего отказа от исполнения своих обязательств по настоящему договору и письменного уведомления Подрядчика об указанном факте в случае систематического нарушения Подрядчиком сроков и порядка выполнения работ, предоставления информации и иных обязательных действий, установленных настоящим договором, предписанием, уведомлением, соглашением и нормативно-правовыми актами. Систематическим считается нарушение, допущенное более одного раза.</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12.2. Ответственность за сохранность выполненных работ по Объекту до момента прекращения действия  Договора несет Подрядчик.</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12.3. Расторжение Договора влечет за собой прекращение обязатель</w:t>
      </w:r>
      <w:proofErr w:type="gramStart"/>
      <w:r w:rsidRPr="005262DD">
        <w:rPr>
          <w:rFonts w:ascii="Times New Roman" w:hAnsi="Times New Roman"/>
          <w:sz w:val="24"/>
          <w:szCs w:val="24"/>
        </w:rPr>
        <w:t>ств Ст</w:t>
      </w:r>
      <w:proofErr w:type="gramEnd"/>
      <w:r w:rsidRPr="005262DD">
        <w:rPr>
          <w:rFonts w:ascii="Times New Roman" w:hAnsi="Times New Roman"/>
          <w:sz w:val="24"/>
          <w:szCs w:val="24"/>
        </w:rPr>
        <w:t>орон по нему, но не освобождает от ответственности за неисполнение Договорных обязательств, которые имели место до расторжения Договора.</w:t>
      </w:r>
    </w:p>
    <w:p w:rsidR="006F2855" w:rsidRPr="005262DD" w:rsidRDefault="006F2855" w:rsidP="006F2855">
      <w:pPr>
        <w:widowControl w:val="0"/>
        <w:spacing w:after="0" w:line="240" w:lineRule="auto"/>
        <w:ind w:right="-144" w:firstLine="709"/>
        <w:jc w:val="both"/>
        <w:rPr>
          <w:rFonts w:ascii="Times New Roman" w:hAnsi="Times New Roman"/>
          <w:sz w:val="24"/>
          <w:szCs w:val="24"/>
        </w:rPr>
      </w:pPr>
    </w:p>
    <w:p w:rsidR="006F2855" w:rsidRPr="005262DD" w:rsidRDefault="006F2855" w:rsidP="006F2855">
      <w:pPr>
        <w:widowControl w:val="0"/>
        <w:spacing w:after="0" w:line="240" w:lineRule="auto"/>
        <w:ind w:right="-144" w:firstLine="709"/>
        <w:jc w:val="center"/>
        <w:rPr>
          <w:rFonts w:ascii="Times New Roman" w:hAnsi="Times New Roman"/>
          <w:b/>
          <w:sz w:val="24"/>
          <w:szCs w:val="24"/>
        </w:rPr>
      </w:pPr>
    </w:p>
    <w:p w:rsidR="006F2855" w:rsidRPr="005262DD" w:rsidRDefault="006F2855" w:rsidP="006F2855">
      <w:pPr>
        <w:widowControl w:val="0"/>
        <w:spacing w:after="0" w:line="240" w:lineRule="auto"/>
        <w:ind w:right="-144" w:firstLine="709"/>
        <w:jc w:val="center"/>
        <w:rPr>
          <w:rFonts w:ascii="Times New Roman" w:hAnsi="Times New Roman"/>
          <w:b/>
          <w:sz w:val="24"/>
          <w:szCs w:val="24"/>
        </w:rPr>
      </w:pPr>
    </w:p>
    <w:p w:rsidR="006F2855" w:rsidRPr="005262DD" w:rsidRDefault="006F2855" w:rsidP="006F2855">
      <w:pPr>
        <w:widowControl w:val="0"/>
        <w:spacing w:after="0" w:line="240" w:lineRule="auto"/>
        <w:ind w:right="-144" w:firstLine="709"/>
        <w:jc w:val="center"/>
        <w:rPr>
          <w:rFonts w:ascii="Times New Roman" w:hAnsi="Times New Roman"/>
          <w:b/>
          <w:sz w:val="24"/>
          <w:szCs w:val="24"/>
        </w:rPr>
      </w:pPr>
      <w:r w:rsidRPr="005262DD">
        <w:rPr>
          <w:rFonts w:ascii="Times New Roman" w:hAnsi="Times New Roman"/>
          <w:b/>
          <w:sz w:val="24"/>
          <w:szCs w:val="24"/>
        </w:rPr>
        <w:t>13. РАЗРЕШЕНИЕ СПОРОВ</w:t>
      </w:r>
    </w:p>
    <w:p w:rsidR="006F2855" w:rsidRPr="005262DD" w:rsidRDefault="006F2855" w:rsidP="006F2855">
      <w:pPr>
        <w:widowControl w:val="0"/>
        <w:tabs>
          <w:tab w:val="num" w:pos="0"/>
        </w:tabs>
        <w:spacing w:after="0" w:line="240" w:lineRule="auto"/>
        <w:ind w:right="-144" w:firstLine="709"/>
        <w:jc w:val="both"/>
        <w:rPr>
          <w:rFonts w:ascii="Times New Roman" w:hAnsi="Times New Roman"/>
          <w:sz w:val="24"/>
          <w:szCs w:val="24"/>
        </w:rPr>
      </w:pPr>
    </w:p>
    <w:p w:rsidR="006F2855" w:rsidRPr="005262DD" w:rsidRDefault="006F2855" w:rsidP="006F2855">
      <w:pPr>
        <w:widowControl w:val="0"/>
        <w:tabs>
          <w:tab w:val="num" w:pos="0"/>
        </w:tabs>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13.1. Спорные вопросы, возникающие в ходе исполнения Договора, разрешаются </w:t>
      </w:r>
      <w:r w:rsidRPr="005262DD">
        <w:rPr>
          <w:rFonts w:ascii="Times New Roman" w:hAnsi="Times New Roman"/>
          <w:sz w:val="24"/>
          <w:szCs w:val="24"/>
        </w:rPr>
        <w:lastRenderedPageBreak/>
        <w:t>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города Москвы в  установленном порядке.</w:t>
      </w:r>
    </w:p>
    <w:p w:rsidR="006F2855" w:rsidRPr="005262DD" w:rsidRDefault="006F2855" w:rsidP="006F2855">
      <w:pPr>
        <w:widowControl w:val="0"/>
        <w:tabs>
          <w:tab w:val="num" w:pos="0"/>
        </w:tabs>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13.2.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6F2855" w:rsidRPr="005262DD" w:rsidRDefault="006F2855" w:rsidP="006F2855">
      <w:pPr>
        <w:widowControl w:val="0"/>
        <w:tabs>
          <w:tab w:val="num" w:pos="0"/>
        </w:tabs>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13.3. До передачи спора на разрешение суда Стороны примут меры к его урегулированию в претензионном порядке. </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13.3.2. Претензия должна быть рассмотрена и по ней дан ответ в течение 15 (пятнадцати) дней с момента получения.</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6F2855" w:rsidRPr="005262DD" w:rsidRDefault="006F2855" w:rsidP="006F2855">
      <w:pPr>
        <w:spacing w:after="0" w:line="240" w:lineRule="auto"/>
        <w:ind w:right="-144" w:firstLine="709"/>
        <w:jc w:val="both"/>
        <w:rPr>
          <w:rFonts w:ascii="Times New Roman" w:hAnsi="Times New Roman"/>
          <w:sz w:val="24"/>
          <w:szCs w:val="24"/>
        </w:rPr>
      </w:pPr>
      <w:proofErr w:type="gramStart"/>
      <w:r w:rsidRPr="005262DD">
        <w:rPr>
          <w:rFonts w:ascii="Times New Roman" w:hAnsi="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roofErr w:type="gramEnd"/>
      <w:r w:rsidRPr="005262DD">
        <w:rPr>
          <w:rFonts w:ascii="Times New Roman" w:hAnsi="Times New Roman"/>
          <w:sz w:val="24"/>
          <w:szCs w:val="24"/>
        </w:rPr>
        <w:t xml:space="preserve"> К мотивированному отказу должны быть приложены надлежащим образом заверенные копии обосновывающих отказ документов. </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13.3.5.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г. Москвы.</w:t>
      </w:r>
    </w:p>
    <w:p w:rsidR="006F2855" w:rsidRPr="005262DD" w:rsidRDefault="006F2855" w:rsidP="006F2855">
      <w:pPr>
        <w:spacing w:after="0" w:line="240" w:lineRule="auto"/>
        <w:ind w:right="-144" w:firstLine="709"/>
        <w:jc w:val="both"/>
        <w:rPr>
          <w:rFonts w:ascii="Times New Roman" w:hAnsi="Times New Roman"/>
          <w:sz w:val="24"/>
          <w:szCs w:val="24"/>
        </w:rPr>
      </w:pPr>
    </w:p>
    <w:p w:rsidR="006F2855" w:rsidRPr="005262DD" w:rsidRDefault="006F2855" w:rsidP="006F2855">
      <w:pPr>
        <w:spacing w:after="0" w:line="240" w:lineRule="auto"/>
        <w:ind w:right="-144" w:firstLine="709"/>
        <w:jc w:val="center"/>
        <w:rPr>
          <w:rFonts w:ascii="Times New Roman" w:hAnsi="Times New Roman"/>
          <w:b/>
          <w:sz w:val="24"/>
          <w:szCs w:val="24"/>
        </w:rPr>
      </w:pPr>
    </w:p>
    <w:p w:rsidR="006F2855" w:rsidRPr="005262DD" w:rsidRDefault="006F2855" w:rsidP="006F2855">
      <w:pPr>
        <w:spacing w:after="0" w:line="240" w:lineRule="auto"/>
        <w:ind w:right="-144" w:firstLine="709"/>
        <w:jc w:val="center"/>
        <w:rPr>
          <w:rFonts w:ascii="Times New Roman" w:hAnsi="Times New Roman"/>
          <w:b/>
          <w:sz w:val="24"/>
          <w:szCs w:val="24"/>
        </w:rPr>
      </w:pPr>
    </w:p>
    <w:p w:rsidR="006F2855" w:rsidRPr="005262DD" w:rsidRDefault="006F2855" w:rsidP="006F2855">
      <w:pPr>
        <w:spacing w:after="0" w:line="240" w:lineRule="auto"/>
        <w:ind w:right="-144" w:firstLine="709"/>
        <w:jc w:val="center"/>
        <w:rPr>
          <w:rFonts w:ascii="Times New Roman" w:hAnsi="Times New Roman"/>
          <w:b/>
          <w:sz w:val="24"/>
          <w:szCs w:val="24"/>
        </w:rPr>
      </w:pPr>
      <w:r w:rsidRPr="005262DD">
        <w:rPr>
          <w:rFonts w:ascii="Times New Roman" w:hAnsi="Times New Roman"/>
          <w:b/>
          <w:sz w:val="24"/>
          <w:szCs w:val="24"/>
        </w:rPr>
        <w:t>14. ОБСТОЯТЕЛЬСТВА НЕПРЕОДОЛИМОЙ СИЛЫ (ФОРС-МАЖОР).</w:t>
      </w:r>
    </w:p>
    <w:p w:rsidR="006F2855" w:rsidRPr="005262DD" w:rsidRDefault="006F2855" w:rsidP="006F2855">
      <w:pPr>
        <w:spacing w:after="0" w:line="240" w:lineRule="auto"/>
        <w:ind w:right="-144" w:firstLine="709"/>
        <w:jc w:val="both"/>
        <w:rPr>
          <w:rFonts w:ascii="Times New Roman" w:hAnsi="Times New Roman"/>
          <w:sz w:val="24"/>
          <w:szCs w:val="24"/>
        </w:rPr>
      </w:pP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w:t>
      </w:r>
      <w:r w:rsidRPr="005262DD">
        <w:rPr>
          <w:rFonts w:ascii="Times New Roman" w:hAnsi="Times New Roman"/>
          <w:sz w:val="24"/>
          <w:szCs w:val="24"/>
        </w:rPr>
        <w:lastRenderedPageBreak/>
        <w:t>обстоятельства непосредственно повлияли на исполнение Договора и подтверждены документами компетентных органов.</w:t>
      </w:r>
    </w:p>
    <w:p w:rsidR="006F2855" w:rsidRPr="005262DD" w:rsidRDefault="006F2855" w:rsidP="006F2855">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 xml:space="preserve">14.2. </w:t>
      </w:r>
      <w:proofErr w:type="gramStart"/>
      <w:r w:rsidRPr="005262DD">
        <w:rPr>
          <w:rFonts w:ascii="Times New Roman" w:hAnsi="Times New Roman"/>
          <w:bCs/>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5262DD">
        <w:rPr>
          <w:rFonts w:ascii="Times New Roman" w:hAnsi="Times New Roman"/>
          <w:bCs/>
          <w:sz w:val="24"/>
          <w:szCs w:val="24"/>
        </w:rPr>
        <w:t xml:space="preserve">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6F2855" w:rsidRPr="005262DD" w:rsidRDefault="006F2855" w:rsidP="006F2855">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14.3. Если в результате обстоятельств непреодолимой силы Объекту </w:t>
      </w:r>
      <w:r w:rsidRPr="005262DD">
        <w:rPr>
          <w:rFonts w:ascii="Times New Roman" w:hAnsi="Times New Roman"/>
          <w:bCs/>
          <w:sz w:val="24"/>
          <w:szCs w:val="24"/>
        </w:rPr>
        <w:t>капитального ремонта</w:t>
      </w:r>
      <w:r w:rsidRPr="005262DD">
        <w:rPr>
          <w:rFonts w:ascii="Times New Roman" w:hAnsi="Times New Roman"/>
          <w:sz w:val="24"/>
          <w:szCs w:val="24"/>
        </w:rP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6F2855" w:rsidRPr="005262DD" w:rsidRDefault="006F2855" w:rsidP="006F2855">
      <w:pPr>
        <w:spacing w:after="0" w:line="240" w:lineRule="auto"/>
        <w:ind w:right="-144" w:firstLine="709"/>
        <w:jc w:val="center"/>
        <w:rPr>
          <w:rFonts w:ascii="Times New Roman" w:hAnsi="Times New Roman"/>
          <w:b/>
          <w:bCs/>
          <w:snapToGrid w:val="0"/>
          <w:sz w:val="24"/>
          <w:szCs w:val="24"/>
        </w:rPr>
      </w:pPr>
    </w:p>
    <w:p w:rsidR="006F2855" w:rsidRPr="005262DD" w:rsidRDefault="006F2855" w:rsidP="006F2855">
      <w:pPr>
        <w:spacing w:after="0" w:line="240" w:lineRule="auto"/>
        <w:ind w:right="-144" w:firstLine="709"/>
        <w:jc w:val="center"/>
        <w:rPr>
          <w:rFonts w:ascii="Times New Roman" w:hAnsi="Times New Roman"/>
          <w:b/>
          <w:bCs/>
          <w:snapToGrid w:val="0"/>
          <w:sz w:val="24"/>
          <w:szCs w:val="24"/>
        </w:rPr>
      </w:pPr>
      <w:r w:rsidRPr="005262DD">
        <w:rPr>
          <w:rFonts w:ascii="Times New Roman" w:hAnsi="Times New Roman"/>
          <w:b/>
          <w:bCs/>
          <w:snapToGrid w:val="0"/>
          <w:sz w:val="24"/>
          <w:szCs w:val="24"/>
        </w:rPr>
        <w:t>15. ЗАКЛЮЧИТЕЛЬНЫЕ ПОЛОЖЕНИЯ</w:t>
      </w:r>
    </w:p>
    <w:p w:rsidR="006F2855" w:rsidRPr="005262DD" w:rsidRDefault="006F2855" w:rsidP="006F2855">
      <w:pPr>
        <w:spacing w:after="0" w:line="240" w:lineRule="auto"/>
        <w:ind w:right="-142" w:firstLine="720"/>
        <w:jc w:val="both"/>
        <w:rPr>
          <w:rFonts w:ascii="Times New Roman" w:hAnsi="Times New Roman"/>
          <w:sz w:val="24"/>
          <w:szCs w:val="24"/>
        </w:rPr>
      </w:pPr>
    </w:p>
    <w:p w:rsidR="006F2855" w:rsidRPr="005262DD" w:rsidRDefault="006F2855" w:rsidP="006F2855">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6F2855" w:rsidRPr="005262DD" w:rsidRDefault="006F2855" w:rsidP="006F2855">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ст. 19 настоящего Договора.</w:t>
      </w:r>
    </w:p>
    <w:p w:rsidR="006F2855" w:rsidRPr="005262DD" w:rsidRDefault="006F2855" w:rsidP="006F2855">
      <w:pPr>
        <w:spacing w:after="0" w:line="240" w:lineRule="auto"/>
        <w:ind w:right="-144" w:firstLine="720"/>
        <w:jc w:val="both"/>
        <w:rPr>
          <w:rFonts w:ascii="Times New Roman" w:hAnsi="Times New Roman"/>
          <w:sz w:val="24"/>
          <w:szCs w:val="24"/>
        </w:rPr>
      </w:pPr>
      <w:proofErr w:type="gramStart"/>
      <w:r w:rsidRPr="005262DD">
        <w:rPr>
          <w:rFonts w:ascii="Times New Roman" w:hAnsi="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roofErr w:type="gramEnd"/>
    </w:p>
    <w:p w:rsidR="006F2855" w:rsidRPr="005262DD" w:rsidRDefault="006F2855" w:rsidP="006F2855">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15.3.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Москвы.</w:t>
      </w:r>
    </w:p>
    <w:p w:rsidR="006F2855" w:rsidRPr="005262DD" w:rsidRDefault="006F2855" w:rsidP="006F2855">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15.4. Все приложения к Договору являются его неотъемлемой частью.</w:t>
      </w:r>
    </w:p>
    <w:p w:rsidR="006F2855" w:rsidRPr="005262DD" w:rsidRDefault="006F2855" w:rsidP="006F2855">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15.5. Настоящий Договор составлен в двух экземплярах, имеющих равную юридическую силу, по одному для каждой из Сторон.</w:t>
      </w:r>
    </w:p>
    <w:p w:rsidR="006F2855" w:rsidRPr="005262DD" w:rsidRDefault="006F2855" w:rsidP="006F2855">
      <w:pPr>
        <w:spacing w:after="0" w:line="240" w:lineRule="auto"/>
        <w:ind w:right="-144" w:firstLine="720"/>
        <w:jc w:val="both"/>
        <w:rPr>
          <w:rFonts w:ascii="Times New Roman" w:hAnsi="Times New Roman"/>
          <w:sz w:val="24"/>
          <w:szCs w:val="24"/>
        </w:rPr>
      </w:pPr>
    </w:p>
    <w:p w:rsidR="006F2855" w:rsidRPr="005262DD" w:rsidRDefault="006F2855" w:rsidP="006F2855">
      <w:pPr>
        <w:spacing w:after="0" w:line="240" w:lineRule="auto"/>
        <w:ind w:right="-144" w:firstLine="720"/>
        <w:jc w:val="center"/>
        <w:rPr>
          <w:rFonts w:ascii="Times New Roman" w:hAnsi="Times New Roman"/>
          <w:b/>
          <w:sz w:val="24"/>
          <w:szCs w:val="24"/>
        </w:rPr>
      </w:pPr>
      <w:r w:rsidRPr="005262DD">
        <w:rPr>
          <w:rFonts w:ascii="Times New Roman" w:hAnsi="Times New Roman"/>
          <w:b/>
          <w:sz w:val="24"/>
          <w:szCs w:val="24"/>
        </w:rPr>
        <w:t>16. ПРИЛОЖЕНИЯ К ДОГОВОРУ</w:t>
      </w:r>
    </w:p>
    <w:p w:rsidR="006F2855" w:rsidRDefault="006F2855" w:rsidP="006F2855">
      <w:pPr>
        <w:spacing w:after="0" w:line="240" w:lineRule="auto"/>
        <w:ind w:right="-144" w:firstLine="720"/>
        <w:jc w:val="both"/>
        <w:rPr>
          <w:rFonts w:ascii="Times New Roman" w:hAnsi="Times New Roman"/>
          <w:sz w:val="24"/>
          <w:szCs w:val="24"/>
        </w:rPr>
      </w:pPr>
      <w:r>
        <w:rPr>
          <w:rFonts w:ascii="Times New Roman" w:hAnsi="Times New Roman"/>
          <w:sz w:val="24"/>
          <w:szCs w:val="24"/>
        </w:rPr>
        <w:t>Приложение  – График производства работ;</w:t>
      </w:r>
    </w:p>
    <w:p w:rsidR="006F2855" w:rsidRPr="005262DD" w:rsidRDefault="006F2855" w:rsidP="006F2855">
      <w:pPr>
        <w:spacing w:after="0" w:line="240" w:lineRule="auto"/>
        <w:ind w:right="-144" w:firstLine="720"/>
        <w:jc w:val="both"/>
        <w:rPr>
          <w:rFonts w:ascii="Times New Roman" w:hAnsi="Times New Roman"/>
          <w:sz w:val="24"/>
          <w:szCs w:val="24"/>
        </w:rPr>
      </w:pPr>
      <w:r>
        <w:rPr>
          <w:rFonts w:ascii="Times New Roman" w:hAnsi="Times New Roman"/>
          <w:sz w:val="24"/>
          <w:szCs w:val="24"/>
        </w:rPr>
        <w:t>Приложение - календарный план</w:t>
      </w:r>
    </w:p>
    <w:p w:rsidR="006F2855" w:rsidRPr="005262DD" w:rsidRDefault="006F2855" w:rsidP="006F2855">
      <w:pPr>
        <w:spacing w:after="0" w:line="240" w:lineRule="auto"/>
        <w:ind w:right="-144" w:firstLine="720"/>
        <w:jc w:val="center"/>
        <w:rPr>
          <w:rFonts w:ascii="Times New Roman" w:hAnsi="Times New Roman"/>
          <w:b/>
          <w:sz w:val="24"/>
          <w:szCs w:val="24"/>
        </w:rPr>
      </w:pPr>
    </w:p>
    <w:p w:rsidR="006F2855" w:rsidRPr="005262DD" w:rsidRDefault="006F2855" w:rsidP="006F2855">
      <w:pPr>
        <w:spacing w:after="0" w:line="240" w:lineRule="auto"/>
        <w:ind w:right="-144" w:firstLine="720"/>
        <w:jc w:val="center"/>
        <w:rPr>
          <w:rFonts w:ascii="Times New Roman" w:hAnsi="Times New Roman"/>
          <w:b/>
          <w:sz w:val="24"/>
          <w:szCs w:val="24"/>
        </w:rPr>
      </w:pPr>
      <w:r w:rsidRPr="005262DD">
        <w:rPr>
          <w:rFonts w:ascii="Times New Roman" w:hAnsi="Times New Roman"/>
          <w:b/>
          <w:sz w:val="24"/>
          <w:szCs w:val="24"/>
        </w:rPr>
        <w:t>17. КОНТАКТНАЯ ИНФОРМАЦИЯ СТОРОН.</w:t>
      </w:r>
    </w:p>
    <w:p w:rsidR="006F2855" w:rsidRPr="005262DD" w:rsidRDefault="006F2855" w:rsidP="006F2855">
      <w:pPr>
        <w:spacing w:after="0" w:line="240" w:lineRule="auto"/>
        <w:ind w:right="-144" w:firstLine="720"/>
        <w:jc w:val="both"/>
        <w:rPr>
          <w:rFonts w:ascii="Times New Roman" w:hAnsi="Times New Roman"/>
          <w:sz w:val="24"/>
          <w:szCs w:val="24"/>
        </w:rPr>
      </w:pPr>
    </w:p>
    <w:p w:rsidR="006F2855" w:rsidRPr="00AB105F" w:rsidRDefault="006F2855" w:rsidP="006F2855">
      <w:pPr>
        <w:spacing w:after="0" w:line="240" w:lineRule="auto"/>
        <w:ind w:right="-144" w:firstLine="720"/>
        <w:jc w:val="both"/>
        <w:rPr>
          <w:rFonts w:ascii="Times New Roman" w:hAnsi="Times New Roman"/>
          <w:b/>
          <w:sz w:val="24"/>
          <w:szCs w:val="24"/>
        </w:rPr>
      </w:pPr>
      <w:r w:rsidRPr="005262DD">
        <w:rPr>
          <w:rFonts w:ascii="Times New Roman" w:hAnsi="Times New Roman"/>
          <w:sz w:val="24"/>
          <w:szCs w:val="24"/>
        </w:rPr>
        <w:t xml:space="preserve">17.1. Фактический адрес </w:t>
      </w:r>
      <w:r w:rsidRPr="00AB105F">
        <w:rPr>
          <w:rFonts w:ascii="Times New Roman" w:hAnsi="Times New Roman"/>
          <w:sz w:val="24"/>
          <w:szCs w:val="24"/>
        </w:rPr>
        <w:t xml:space="preserve">Заказчика: </w:t>
      </w:r>
      <w:smartTag w:uri="urn:schemas-microsoft-com:office:smarttags" w:element="metricconverter">
        <w:smartTagPr>
          <w:attr w:name="ProductID" w:val="111396, г"/>
        </w:smartTagPr>
        <w:r w:rsidRPr="00AB105F">
          <w:rPr>
            <w:rFonts w:ascii="Times New Roman" w:hAnsi="Times New Roman"/>
            <w:snapToGrid w:val="0"/>
            <w:sz w:val="24"/>
            <w:szCs w:val="24"/>
          </w:rPr>
          <w:t>111396, г</w:t>
        </w:r>
      </w:smartTag>
      <w:r w:rsidRPr="00AB105F">
        <w:rPr>
          <w:rFonts w:ascii="Times New Roman" w:hAnsi="Times New Roman"/>
          <w:snapToGrid w:val="0"/>
          <w:sz w:val="24"/>
          <w:szCs w:val="24"/>
        </w:rPr>
        <w:t xml:space="preserve">. Москва, Союзный </w:t>
      </w:r>
      <w:proofErr w:type="spellStart"/>
      <w:r w:rsidRPr="00AB105F">
        <w:rPr>
          <w:rFonts w:ascii="Times New Roman" w:hAnsi="Times New Roman"/>
          <w:snapToGrid w:val="0"/>
          <w:sz w:val="24"/>
          <w:szCs w:val="24"/>
        </w:rPr>
        <w:t>пр-т</w:t>
      </w:r>
      <w:proofErr w:type="spellEnd"/>
      <w:r w:rsidRPr="00AB105F">
        <w:rPr>
          <w:rFonts w:ascii="Times New Roman" w:hAnsi="Times New Roman"/>
          <w:snapToGrid w:val="0"/>
          <w:sz w:val="24"/>
          <w:szCs w:val="24"/>
        </w:rPr>
        <w:t>, дом 22</w:t>
      </w:r>
    </w:p>
    <w:p w:rsidR="006F2855" w:rsidRPr="00AB105F" w:rsidRDefault="006F2855" w:rsidP="006F2855">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Телефон Заказчика: 8 (495) 303 07 </w:t>
      </w:r>
      <w:proofErr w:type="spellStart"/>
      <w:r w:rsidRPr="00AB105F">
        <w:rPr>
          <w:rFonts w:ascii="Times New Roman" w:hAnsi="Times New Roman"/>
          <w:sz w:val="24"/>
          <w:szCs w:val="24"/>
        </w:rPr>
        <w:t>07</w:t>
      </w:r>
      <w:proofErr w:type="spellEnd"/>
      <w:r w:rsidRPr="00AB105F">
        <w:rPr>
          <w:rFonts w:ascii="Times New Roman" w:hAnsi="Times New Roman"/>
          <w:sz w:val="24"/>
          <w:szCs w:val="24"/>
        </w:rPr>
        <w:t xml:space="preserve">                 </w:t>
      </w:r>
    </w:p>
    <w:p w:rsidR="006F2855" w:rsidRPr="00AB105F" w:rsidRDefault="006F2855" w:rsidP="006F2855">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Адрес электронной почты Заказчика: </w:t>
      </w:r>
      <w:hyperlink r:id="rId4" w:history="1">
        <w:r w:rsidRPr="00AB105F">
          <w:rPr>
            <w:rStyle w:val="a3"/>
            <w:rFonts w:ascii="Times New Roman" w:hAnsi="Times New Roman"/>
            <w:sz w:val="24"/>
            <w:szCs w:val="24"/>
            <w:lang w:val="en-US"/>
          </w:rPr>
          <w:t>deznovogireevo</w:t>
        </w:r>
        <w:r w:rsidRPr="00937914">
          <w:rPr>
            <w:rStyle w:val="a3"/>
            <w:rFonts w:ascii="Times New Roman" w:hAnsi="Times New Roman"/>
            <w:sz w:val="24"/>
            <w:szCs w:val="24"/>
          </w:rPr>
          <w:t>@</w:t>
        </w:r>
        <w:r w:rsidRPr="00AB105F">
          <w:rPr>
            <w:rStyle w:val="a3"/>
            <w:rFonts w:ascii="Times New Roman" w:hAnsi="Times New Roman"/>
            <w:sz w:val="24"/>
            <w:szCs w:val="24"/>
            <w:lang w:val="en-US"/>
          </w:rPr>
          <w:t>mail</w:t>
        </w:r>
        <w:r w:rsidRPr="00937914">
          <w:rPr>
            <w:rStyle w:val="a3"/>
            <w:rFonts w:ascii="Times New Roman" w:hAnsi="Times New Roman"/>
            <w:sz w:val="24"/>
            <w:szCs w:val="24"/>
          </w:rPr>
          <w:t>.</w:t>
        </w:r>
        <w:r w:rsidRPr="00AB105F">
          <w:rPr>
            <w:rStyle w:val="a3"/>
            <w:rFonts w:ascii="Times New Roman" w:hAnsi="Times New Roman"/>
            <w:sz w:val="24"/>
            <w:szCs w:val="24"/>
            <w:lang w:val="en-US"/>
          </w:rPr>
          <w:t>ru</w:t>
        </w:r>
      </w:hyperlink>
    </w:p>
    <w:p w:rsidR="006F2855" w:rsidRDefault="006F2855" w:rsidP="006F2855">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10.2. Фактический адрес </w:t>
      </w:r>
      <w:r>
        <w:rPr>
          <w:rFonts w:ascii="Times New Roman" w:hAnsi="Times New Roman"/>
          <w:sz w:val="24"/>
          <w:szCs w:val="24"/>
        </w:rPr>
        <w:t>Подрядчика</w:t>
      </w:r>
      <w:r w:rsidRPr="00AB105F">
        <w:rPr>
          <w:rFonts w:ascii="Times New Roman" w:hAnsi="Times New Roman"/>
          <w:sz w:val="24"/>
          <w:szCs w:val="24"/>
        </w:rPr>
        <w:t xml:space="preserve">: </w:t>
      </w:r>
    </w:p>
    <w:p w:rsidR="006F2855" w:rsidRPr="00AB105F" w:rsidRDefault="006F2855" w:rsidP="006F2855">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Телефон </w:t>
      </w:r>
      <w:r>
        <w:rPr>
          <w:rFonts w:ascii="Times New Roman" w:hAnsi="Times New Roman"/>
          <w:sz w:val="24"/>
          <w:szCs w:val="24"/>
        </w:rPr>
        <w:t>Подрядчика</w:t>
      </w:r>
      <w:r w:rsidRPr="00AB105F">
        <w:rPr>
          <w:rFonts w:ascii="Times New Roman" w:hAnsi="Times New Roman"/>
          <w:sz w:val="24"/>
          <w:szCs w:val="24"/>
        </w:rPr>
        <w:t xml:space="preserve">: </w:t>
      </w:r>
    </w:p>
    <w:p w:rsidR="006F2855" w:rsidRPr="00AB105F" w:rsidRDefault="006F2855" w:rsidP="006F2855">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Факс </w:t>
      </w:r>
      <w:r>
        <w:rPr>
          <w:rFonts w:ascii="Times New Roman" w:hAnsi="Times New Roman"/>
          <w:sz w:val="24"/>
          <w:szCs w:val="24"/>
        </w:rPr>
        <w:t>Подрядчика</w:t>
      </w:r>
      <w:r w:rsidRPr="00AB105F">
        <w:rPr>
          <w:rFonts w:ascii="Times New Roman" w:hAnsi="Times New Roman"/>
          <w:sz w:val="24"/>
          <w:szCs w:val="24"/>
        </w:rPr>
        <w:t xml:space="preserve">: </w:t>
      </w:r>
    </w:p>
    <w:p w:rsidR="006F2855" w:rsidRPr="005262DD" w:rsidRDefault="006F2855" w:rsidP="006F2855">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 xml:space="preserve">Адрес электронной почты </w:t>
      </w:r>
      <w:r>
        <w:rPr>
          <w:rFonts w:ascii="Times New Roman" w:hAnsi="Times New Roman"/>
          <w:sz w:val="24"/>
          <w:szCs w:val="24"/>
        </w:rPr>
        <w:t>Подрядчика</w:t>
      </w:r>
      <w:r w:rsidRPr="005262DD">
        <w:rPr>
          <w:rFonts w:ascii="Times New Roman" w:hAnsi="Times New Roman"/>
          <w:sz w:val="24"/>
          <w:szCs w:val="24"/>
        </w:rPr>
        <w:t xml:space="preserve">: </w:t>
      </w:r>
    </w:p>
    <w:p w:rsidR="006F2855" w:rsidRPr="005262DD" w:rsidRDefault="006F2855" w:rsidP="006F2855">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lastRenderedPageBreak/>
        <w:t xml:space="preserve">10.3.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rsidR="006F2855" w:rsidRDefault="006F2855" w:rsidP="006F2855">
      <w:pPr>
        <w:spacing w:after="0" w:line="240" w:lineRule="auto"/>
        <w:ind w:right="-144" w:firstLine="720"/>
        <w:jc w:val="center"/>
        <w:rPr>
          <w:rFonts w:ascii="Times New Roman" w:hAnsi="Times New Roman"/>
          <w:b/>
          <w:sz w:val="24"/>
          <w:szCs w:val="24"/>
        </w:rPr>
      </w:pPr>
    </w:p>
    <w:p w:rsidR="006F2855" w:rsidRPr="005262DD" w:rsidRDefault="006F2855" w:rsidP="006F2855">
      <w:pPr>
        <w:spacing w:after="0" w:line="240" w:lineRule="auto"/>
        <w:ind w:right="-144" w:firstLine="720"/>
        <w:jc w:val="center"/>
        <w:rPr>
          <w:rFonts w:ascii="Times New Roman" w:hAnsi="Times New Roman"/>
          <w:b/>
          <w:sz w:val="24"/>
          <w:szCs w:val="24"/>
        </w:rPr>
      </w:pPr>
      <w:r w:rsidRPr="005262DD">
        <w:rPr>
          <w:rFonts w:ascii="Times New Roman" w:hAnsi="Times New Roman"/>
          <w:b/>
          <w:sz w:val="24"/>
          <w:szCs w:val="24"/>
        </w:rPr>
        <w:t>1</w:t>
      </w:r>
      <w:r>
        <w:rPr>
          <w:rFonts w:ascii="Times New Roman" w:hAnsi="Times New Roman"/>
          <w:b/>
          <w:sz w:val="24"/>
          <w:szCs w:val="24"/>
        </w:rPr>
        <w:t>8</w:t>
      </w:r>
      <w:r w:rsidRPr="005262DD">
        <w:rPr>
          <w:rFonts w:ascii="Times New Roman" w:hAnsi="Times New Roman"/>
          <w:b/>
          <w:sz w:val="24"/>
          <w:szCs w:val="24"/>
        </w:rPr>
        <w:t>. РЕКВИЗИТЫ СТОРОН</w:t>
      </w:r>
    </w:p>
    <w:p w:rsidR="006F2855" w:rsidRPr="005262DD" w:rsidRDefault="006F2855" w:rsidP="006F2855">
      <w:pPr>
        <w:spacing w:after="0" w:line="240" w:lineRule="auto"/>
        <w:ind w:right="-144" w:firstLine="720"/>
        <w:rPr>
          <w:rFonts w:ascii="Times New Roman" w:hAnsi="Times New Roman"/>
          <w:b/>
          <w:sz w:val="24"/>
          <w:szCs w:val="24"/>
        </w:rPr>
      </w:pPr>
      <w:r w:rsidRPr="005262DD">
        <w:rPr>
          <w:rFonts w:ascii="Times New Roman" w:hAnsi="Times New Roman"/>
          <w:b/>
          <w:sz w:val="24"/>
          <w:szCs w:val="24"/>
        </w:rPr>
        <w:t>Заказчик:</w:t>
      </w:r>
    </w:p>
    <w:p w:rsidR="006F2855" w:rsidRPr="005262DD" w:rsidRDefault="006F2855" w:rsidP="006F2855">
      <w:pPr>
        <w:spacing w:after="0" w:line="240" w:lineRule="auto"/>
        <w:ind w:right="-144" w:firstLine="720"/>
        <w:rPr>
          <w:rFonts w:ascii="Times New Roman" w:hAnsi="Times New Roman"/>
          <w:sz w:val="24"/>
          <w:szCs w:val="24"/>
        </w:rPr>
      </w:pPr>
      <w:r w:rsidRPr="005262DD">
        <w:rPr>
          <w:rFonts w:ascii="Times New Roman" w:hAnsi="Times New Roman"/>
          <w:sz w:val="24"/>
          <w:szCs w:val="24"/>
        </w:rPr>
        <w:t>Государственное унитарное предприятие города Москвы «Дирекция единого заказчика района «Новогиреево»</w:t>
      </w:r>
    </w:p>
    <w:p w:rsidR="006F2855" w:rsidRPr="005262DD" w:rsidRDefault="006F2855" w:rsidP="006F2855">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Юридический адрес: </w:t>
      </w:r>
      <w:smartTag w:uri="urn:schemas-microsoft-com:office:smarttags" w:element="metricconverter">
        <w:smartTagPr>
          <w:attr w:name="ProductID" w:val="111396, г"/>
        </w:smartTagPr>
        <w:r w:rsidRPr="005262DD">
          <w:rPr>
            <w:rFonts w:ascii="Times New Roman" w:hAnsi="Times New Roman"/>
            <w:snapToGrid w:val="0"/>
            <w:sz w:val="24"/>
            <w:szCs w:val="24"/>
          </w:rPr>
          <w:t>111396, г</w:t>
        </w:r>
      </w:smartTag>
      <w:r w:rsidRPr="005262DD">
        <w:rPr>
          <w:rFonts w:ascii="Times New Roman" w:hAnsi="Times New Roman"/>
          <w:snapToGrid w:val="0"/>
          <w:sz w:val="24"/>
          <w:szCs w:val="24"/>
        </w:rPr>
        <w:t xml:space="preserve">. Москва, Союзный </w:t>
      </w:r>
      <w:proofErr w:type="spellStart"/>
      <w:r w:rsidRPr="005262DD">
        <w:rPr>
          <w:rFonts w:ascii="Times New Roman" w:hAnsi="Times New Roman"/>
          <w:snapToGrid w:val="0"/>
          <w:sz w:val="24"/>
          <w:szCs w:val="24"/>
        </w:rPr>
        <w:t>пр-т</w:t>
      </w:r>
      <w:proofErr w:type="spellEnd"/>
      <w:r w:rsidRPr="005262DD">
        <w:rPr>
          <w:rFonts w:ascii="Times New Roman" w:hAnsi="Times New Roman"/>
          <w:snapToGrid w:val="0"/>
          <w:sz w:val="24"/>
          <w:szCs w:val="24"/>
        </w:rPr>
        <w:t>, дом 22</w:t>
      </w:r>
    </w:p>
    <w:p w:rsidR="006F2855" w:rsidRPr="00C608BB" w:rsidRDefault="006F2855" w:rsidP="006F2855">
      <w:pPr>
        <w:spacing w:after="0" w:line="240" w:lineRule="auto"/>
        <w:ind w:right="-142" w:firstLine="720"/>
        <w:rPr>
          <w:rFonts w:ascii="Times New Roman" w:hAnsi="Times New Roman"/>
          <w:snapToGrid w:val="0"/>
          <w:sz w:val="24"/>
          <w:szCs w:val="24"/>
        </w:rPr>
      </w:pPr>
      <w:r w:rsidRPr="00C608BB">
        <w:rPr>
          <w:rFonts w:ascii="Times New Roman" w:hAnsi="Times New Roman"/>
          <w:sz w:val="24"/>
          <w:szCs w:val="24"/>
        </w:rPr>
        <w:t xml:space="preserve">Фактический адрес: </w:t>
      </w:r>
      <w:smartTag w:uri="urn:schemas-microsoft-com:office:smarttags" w:element="metricconverter">
        <w:smartTagPr>
          <w:attr w:name="ProductID" w:val="111396, г"/>
        </w:smartTagPr>
        <w:r w:rsidRPr="00C608BB">
          <w:rPr>
            <w:rFonts w:ascii="Times New Roman" w:hAnsi="Times New Roman"/>
            <w:snapToGrid w:val="0"/>
            <w:sz w:val="24"/>
            <w:szCs w:val="24"/>
          </w:rPr>
          <w:t>111396, г</w:t>
        </w:r>
      </w:smartTag>
      <w:r w:rsidRPr="00C608BB">
        <w:rPr>
          <w:rFonts w:ascii="Times New Roman" w:hAnsi="Times New Roman"/>
          <w:snapToGrid w:val="0"/>
          <w:sz w:val="24"/>
          <w:szCs w:val="24"/>
        </w:rPr>
        <w:t xml:space="preserve">. Москва, Союзный </w:t>
      </w:r>
      <w:proofErr w:type="spellStart"/>
      <w:r w:rsidRPr="00C608BB">
        <w:rPr>
          <w:rFonts w:ascii="Times New Roman" w:hAnsi="Times New Roman"/>
          <w:snapToGrid w:val="0"/>
          <w:sz w:val="24"/>
          <w:szCs w:val="24"/>
        </w:rPr>
        <w:t>пр-т</w:t>
      </w:r>
      <w:proofErr w:type="spellEnd"/>
      <w:r w:rsidRPr="00C608BB">
        <w:rPr>
          <w:rFonts w:ascii="Times New Roman" w:hAnsi="Times New Roman"/>
          <w:snapToGrid w:val="0"/>
          <w:sz w:val="24"/>
          <w:szCs w:val="24"/>
        </w:rPr>
        <w:t>, дом 22</w:t>
      </w:r>
    </w:p>
    <w:p w:rsidR="006F2855" w:rsidRPr="00C608BB" w:rsidRDefault="006F2855" w:rsidP="006F2855">
      <w:pPr>
        <w:spacing w:after="0" w:line="240" w:lineRule="auto"/>
        <w:ind w:right="-142" w:firstLine="720"/>
        <w:rPr>
          <w:rFonts w:ascii="Times New Roman" w:hAnsi="Times New Roman"/>
          <w:sz w:val="24"/>
          <w:szCs w:val="24"/>
        </w:rPr>
      </w:pPr>
      <w:r w:rsidRPr="00C608BB">
        <w:rPr>
          <w:rFonts w:ascii="Times New Roman" w:hAnsi="Times New Roman"/>
          <w:sz w:val="24"/>
          <w:szCs w:val="24"/>
        </w:rPr>
        <w:t>ИНН 7720009634, КПП 772001001,</w:t>
      </w:r>
    </w:p>
    <w:p w:rsidR="006F2855" w:rsidRDefault="006F2855" w:rsidP="006F2855">
      <w:pPr>
        <w:spacing w:after="0" w:line="240" w:lineRule="auto"/>
        <w:ind w:right="-142" w:firstLine="720"/>
        <w:rPr>
          <w:rFonts w:ascii="Times New Roman" w:hAnsi="Times New Roman"/>
          <w:sz w:val="24"/>
          <w:szCs w:val="24"/>
        </w:rPr>
      </w:pPr>
      <w:r w:rsidRPr="00C608BB">
        <w:rPr>
          <w:rFonts w:ascii="Times New Roman" w:hAnsi="Times New Roman"/>
          <w:sz w:val="24"/>
          <w:szCs w:val="24"/>
        </w:rPr>
        <w:t xml:space="preserve">Расчетный счет </w:t>
      </w:r>
    </w:p>
    <w:p w:rsidR="006F2855" w:rsidRPr="00C608BB" w:rsidRDefault="006F2855" w:rsidP="006F2855">
      <w:pPr>
        <w:spacing w:after="0" w:line="240" w:lineRule="auto"/>
        <w:ind w:right="-142" w:firstLine="720"/>
        <w:rPr>
          <w:rFonts w:ascii="Times New Roman" w:hAnsi="Times New Roman"/>
          <w:sz w:val="24"/>
          <w:szCs w:val="24"/>
        </w:rPr>
      </w:pPr>
      <w:r w:rsidRPr="00C608BB">
        <w:rPr>
          <w:rFonts w:ascii="Times New Roman" w:hAnsi="Times New Roman"/>
          <w:sz w:val="24"/>
          <w:szCs w:val="24"/>
        </w:rPr>
        <w:t>Корреспондентский счет 30101810400000000225</w:t>
      </w:r>
    </w:p>
    <w:p w:rsidR="006F2855" w:rsidRPr="00C608BB" w:rsidRDefault="006F2855" w:rsidP="006F2855">
      <w:pPr>
        <w:spacing w:after="0" w:line="240" w:lineRule="auto"/>
        <w:ind w:right="-142" w:firstLine="720"/>
        <w:rPr>
          <w:rFonts w:ascii="Times New Roman" w:hAnsi="Times New Roman"/>
          <w:sz w:val="24"/>
          <w:szCs w:val="24"/>
        </w:rPr>
      </w:pPr>
      <w:r w:rsidRPr="00C608BB">
        <w:rPr>
          <w:rFonts w:ascii="Times New Roman" w:hAnsi="Times New Roman"/>
          <w:sz w:val="24"/>
          <w:szCs w:val="24"/>
        </w:rPr>
        <w:t>БИК 044525225</w:t>
      </w:r>
    </w:p>
    <w:p w:rsidR="006F2855" w:rsidRPr="00C608BB" w:rsidRDefault="006F2855" w:rsidP="006F2855">
      <w:pPr>
        <w:spacing w:after="0" w:line="240" w:lineRule="auto"/>
        <w:ind w:right="-142" w:firstLine="720"/>
        <w:rPr>
          <w:rFonts w:ascii="Times New Roman" w:hAnsi="Times New Roman"/>
          <w:b/>
          <w:sz w:val="24"/>
          <w:szCs w:val="24"/>
        </w:rPr>
      </w:pPr>
      <w:r>
        <w:rPr>
          <w:rFonts w:ascii="Times New Roman" w:hAnsi="Times New Roman"/>
          <w:b/>
          <w:sz w:val="24"/>
          <w:szCs w:val="24"/>
        </w:rPr>
        <w:t>Подрядчик</w:t>
      </w:r>
      <w:r w:rsidRPr="00C608BB">
        <w:rPr>
          <w:rFonts w:ascii="Times New Roman" w:hAnsi="Times New Roman"/>
          <w:b/>
          <w:sz w:val="24"/>
          <w:szCs w:val="24"/>
        </w:rPr>
        <w:t>:</w:t>
      </w:r>
    </w:p>
    <w:p w:rsidR="006F2855" w:rsidRPr="005262DD" w:rsidRDefault="006F2855" w:rsidP="006F2855">
      <w:pPr>
        <w:spacing w:after="0" w:line="240" w:lineRule="auto"/>
        <w:ind w:right="-144" w:firstLine="720"/>
        <w:rPr>
          <w:rFonts w:ascii="Times New Roman" w:hAnsi="Times New Roman"/>
          <w:sz w:val="24"/>
          <w:szCs w:val="24"/>
        </w:rPr>
      </w:pPr>
      <w:r>
        <w:rPr>
          <w:rFonts w:ascii="Times New Roman" w:hAnsi="Times New Roman"/>
          <w:sz w:val="24"/>
          <w:szCs w:val="24"/>
        </w:rPr>
        <w:t>_______________________________________________________</w:t>
      </w:r>
    </w:p>
    <w:p w:rsidR="006F2855" w:rsidRPr="005262DD" w:rsidRDefault="006F2855" w:rsidP="006F2855">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Юридический адрес: </w:t>
      </w:r>
    </w:p>
    <w:p w:rsidR="006F2855" w:rsidRPr="005262DD" w:rsidRDefault="006F2855" w:rsidP="006F2855">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Фактический адрес: </w:t>
      </w:r>
    </w:p>
    <w:p w:rsidR="006F2855" w:rsidRPr="005262DD" w:rsidRDefault="006F2855" w:rsidP="006F2855">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ИНН </w:t>
      </w:r>
      <w:r>
        <w:rPr>
          <w:rFonts w:ascii="Times New Roman" w:hAnsi="Times New Roman"/>
          <w:sz w:val="24"/>
          <w:szCs w:val="24"/>
        </w:rPr>
        <w:t>_________</w:t>
      </w:r>
      <w:r w:rsidRPr="005262DD">
        <w:rPr>
          <w:rFonts w:ascii="Times New Roman" w:hAnsi="Times New Roman"/>
          <w:sz w:val="24"/>
          <w:szCs w:val="24"/>
        </w:rPr>
        <w:t xml:space="preserve">, КПП </w:t>
      </w:r>
      <w:r>
        <w:rPr>
          <w:rFonts w:ascii="Times New Roman" w:hAnsi="Times New Roman"/>
          <w:sz w:val="24"/>
          <w:szCs w:val="24"/>
        </w:rPr>
        <w:t>__________</w:t>
      </w:r>
    </w:p>
    <w:p w:rsidR="006F2855" w:rsidRPr="005262DD" w:rsidRDefault="006F2855" w:rsidP="006F2855">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Расчетный счет  </w:t>
      </w:r>
      <w:r>
        <w:rPr>
          <w:rFonts w:ascii="Times New Roman" w:hAnsi="Times New Roman"/>
          <w:sz w:val="24"/>
          <w:szCs w:val="24"/>
        </w:rPr>
        <w:t>_______________</w:t>
      </w:r>
      <w:r w:rsidRPr="005262DD">
        <w:rPr>
          <w:rFonts w:ascii="Times New Roman" w:hAnsi="Times New Roman"/>
          <w:sz w:val="24"/>
          <w:szCs w:val="24"/>
        </w:rPr>
        <w:t xml:space="preserve"> </w:t>
      </w:r>
      <w:proofErr w:type="gramStart"/>
      <w:r w:rsidRPr="005262DD">
        <w:rPr>
          <w:rFonts w:ascii="Times New Roman" w:hAnsi="Times New Roman"/>
          <w:sz w:val="24"/>
          <w:szCs w:val="24"/>
        </w:rPr>
        <w:t>в</w:t>
      </w:r>
      <w:proofErr w:type="gramEnd"/>
      <w:r w:rsidRPr="005262DD">
        <w:rPr>
          <w:rFonts w:ascii="Times New Roman" w:hAnsi="Times New Roman"/>
          <w:sz w:val="24"/>
          <w:szCs w:val="24"/>
        </w:rPr>
        <w:t xml:space="preserve"> </w:t>
      </w:r>
      <w:r>
        <w:rPr>
          <w:rFonts w:ascii="Times New Roman" w:hAnsi="Times New Roman"/>
          <w:sz w:val="24"/>
          <w:szCs w:val="24"/>
        </w:rPr>
        <w:t>____________________</w:t>
      </w:r>
    </w:p>
    <w:p w:rsidR="006F2855" w:rsidRPr="005262DD" w:rsidRDefault="006F2855" w:rsidP="006F2855">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Корреспондентский счет </w:t>
      </w:r>
      <w:r>
        <w:rPr>
          <w:rFonts w:ascii="Times New Roman" w:hAnsi="Times New Roman"/>
          <w:sz w:val="24"/>
          <w:szCs w:val="24"/>
        </w:rPr>
        <w:t>__________________</w:t>
      </w:r>
    </w:p>
    <w:p w:rsidR="006F2855" w:rsidRDefault="006F2855" w:rsidP="006F2855">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БИК  </w:t>
      </w:r>
      <w:r>
        <w:rPr>
          <w:rFonts w:ascii="Times New Roman" w:hAnsi="Times New Roman"/>
          <w:sz w:val="24"/>
          <w:szCs w:val="24"/>
        </w:rPr>
        <w:t>_________________________</w:t>
      </w:r>
    </w:p>
    <w:p w:rsidR="006F2855" w:rsidRDefault="006F2855" w:rsidP="006F2855">
      <w:pPr>
        <w:spacing w:after="0" w:line="240" w:lineRule="auto"/>
        <w:ind w:right="-144" w:firstLine="720"/>
        <w:rPr>
          <w:rFonts w:ascii="Times New Roman" w:hAnsi="Times New Roman"/>
          <w:sz w:val="24"/>
          <w:szCs w:val="24"/>
        </w:rPr>
      </w:pPr>
    </w:p>
    <w:p w:rsidR="006F2855" w:rsidRPr="005262DD" w:rsidRDefault="006F2855" w:rsidP="006F2855">
      <w:pPr>
        <w:spacing w:after="0" w:line="240" w:lineRule="auto"/>
        <w:ind w:right="-144" w:firstLine="720"/>
        <w:rPr>
          <w:rFonts w:ascii="Times New Roman" w:hAnsi="Times New Roman"/>
          <w:sz w:val="24"/>
          <w:szCs w:val="24"/>
        </w:rPr>
      </w:pPr>
    </w:p>
    <w:p w:rsidR="006F2855" w:rsidRPr="005262DD" w:rsidRDefault="006F2855" w:rsidP="006F2855">
      <w:pPr>
        <w:spacing w:after="0" w:line="240" w:lineRule="auto"/>
        <w:ind w:right="-144" w:firstLine="720"/>
        <w:rPr>
          <w:rFonts w:ascii="Times New Roman" w:hAnsi="Times New Roman"/>
          <w:b/>
          <w:sz w:val="24"/>
          <w:szCs w:val="24"/>
        </w:rPr>
      </w:pPr>
    </w:p>
    <w:p w:rsidR="006F2855" w:rsidRPr="005262DD" w:rsidRDefault="006F2855" w:rsidP="006F2855">
      <w:pPr>
        <w:shd w:val="clear" w:color="auto" w:fill="FFFFFF"/>
        <w:tabs>
          <w:tab w:val="left" w:pos="7006"/>
        </w:tabs>
        <w:spacing w:after="0" w:line="240" w:lineRule="auto"/>
        <w:ind w:left="437"/>
        <w:rPr>
          <w:rFonts w:ascii="Times New Roman" w:hAnsi="Times New Roman"/>
          <w:spacing w:val="-3"/>
          <w:sz w:val="24"/>
          <w:szCs w:val="24"/>
        </w:rPr>
      </w:pPr>
    </w:p>
    <w:tbl>
      <w:tblPr>
        <w:tblW w:w="9924" w:type="dxa"/>
        <w:tblInd w:w="-318" w:type="dxa"/>
        <w:tblLook w:val="01E0"/>
      </w:tblPr>
      <w:tblGrid>
        <w:gridCol w:w="5310"/>
        <w:gridCol w:w="567"/>
        <w:gridCol w:w="4047"/>
      </w:tblGrid>
      <w:tr w:rsidR="006F2855" w:rsidRPr="005262DD" w:rsidTr="00E57295">
        <w:tc>
          <w:tcPr>
            <w:tcW w:w="5310" w:type="dxa"/>
          </w:tcPr>
          <w:p w:rsidR="006F2855" w:rsidRPr="005262DD" w:rsidRDefault="006F2855" w:rsidP="00E57295">
            <w:pPr>
              <w:spacing w:after="0" w:line="240" w:lineRule="auto"/>
              <w:ind w:left="-360" w:firstLine="900"/>
              <w:rPr>
                <w:rFonts w:ascii="Times New Roman" w:hAnsi="Times New Roman"/>
                <w:b/>
                <w:sz w:val="24"/>
                <w:szCs w:val="24"/>
              </w:rPr>
            </w:pPr>
            <w:r w:rsidRPr="005262DD">
              <w:rPr>
                <w:rFonts w:ascii="Times New Roman" w:hAnsi="Times New Roman"/>
                <w:b/>
                <w:sz w:val="24"/>
                <w:szCs w:val="24"/>
              </w:rPr>
              <w:t xml:space="preserve">        ЗАКАЗЧИК</w:t>
            </w:r>
          </w:p>
        </w:tc>
        <w:tc>
          <w:tcPr>
            <w:tcW w:w="567" w:type="dxa"/>
          </w:tcPr>
          <w:p w:rsidR="006F2855" w:rsidRPr="005262DD" w:rsidRDefault="006F2855" w:rsidP="00E57295">
            <w:pPr>
              <w:spacing w:after="0" w:line="240" w:lineRule="auto"/>
              <w:ind w:left="-360" w:firstLine="900"/>
              <w:jc w:val="center"/>
              <w:rPr>
                <w:rFonts w:ascii="Times New Roman" w:hAnsi="Times New Roman"/>
                <w:b/>
                <w:sz w:val="24"/>
                <w:szCs w:val="24"/>
              </w:rPr>
            </w:pPr>
          </w:p>
        </w:tc>
        <w:tc>
          <w:tcPr>
            <w:tcW w:w="4047" w:type="dxa"/>
          </w:tcPr>
          <w:p w:rsidR="006F2855" w:rsidRPr="005262DD" w:rsidRDefault="006F2855" w:rsidP="00E57295">
            <w:pPr>
              <w:spacing w:after="0" w:line="240" w:lineRule="auto"/>
              <w:ind w:left="-360" w:firstLine="900"/>
              <w:rPr>
                <w:rFonts w:ascii="Times New Roman" w:hAnsi="Times New Roman"/>
                <w:b/>
                <w:sz w:val="24"/>
                <w:szCs w:val="24"/>
              </w:rPr>
            </w:pPr>
            <w:r w:rsidRPr="005262DD">
              <w:rPr>
                <w:rFonts w:ascii="Times New Roman" w:hAnsi="Times New Roman"/>
                <w:b/>
                <w:sz w:val="24"/>
                <w:szCs w:val="24"/>
              </w:rPr>
              <w:t xml:space="preserve"> </w:t>
            </w:r>
            <w:r>
              <w:rPr>
                <w:rFonts w:ascii="Times New Roman" w:hAnsi="Times New Roman"/>
                <w:b/>
                <w:sz w:val="24"/>
                <w:szCs w:val="24"/>
              </w:rPr>
              <w:t>ПОДРЯДЧИК</w:t>
            </w:r>
          </w:p>
        </w:tc>
      </w:tr>
      <w:tr w:rsidR="006F2855" w:rsidRPr="005262DD" w:rsidTr="00E57295">
        <w:tc>
          <w:tcPr>
            <w:tcW w:w="5310" w:type="dxa"/>
          </w:tcPr>
          <w:p w:rsidR="006F2855" w:rsidRPr="005262DD" w:rsidRDefault="006F2855" w:rsidP="00E57295">
            <w:pPr>
              <w:spacing w:after="0" w:line="240" w:lineRule="auto"/>
              <w:ind w:left="-360" w:firstLine="900"/>
              <w:jc w:val="both"/>
              <w:rPr>
                <w:rFonts w:ascii="Times New Roman" w:hAnsi="Times New Roman"/>
                <w:sz w:val="24"/>
                <w:szCs w:val="24"/>
              </w:rPr>
            </w:pPr>
          </w:p>
        </w:tc>
        <w:tc>
          <w:tcPr>
            <w:tcW w:w="567" w:type="dxa"/>
          </w:tcPr>
          <w:p w:rsidR="006F2855" w:rsidRPr="005262DD" w:rsidRDefault="006F2855" w:rsidP="00E57295">
            <w:pPr>
              <w:spacing w:after="0" w:line="240" w:lineRule="auto"/>
              <w:ind w:left="-360" w:firstLine="900"/>
              <w:jc w:val="both"/>
              <w:rPr>
                <w:rFonts w:ascii="Times New Roman" w:hAnsi="Times New Roman"/>
                <w:sz w:val="24"/>
                <w:szCs w:val="24"/>
              </w:rPr>
            </w:pPr>
          </w:p>
        </w:tc>
        <w:tc>
          <w:tcPr>
            <w:tcW w:w="4047" w:type="dxa"/>
          </w:tcPr>
          <w:p w:rsidR="006F2855" w:rsidRPr="005262DD" w:rsidRDefault="006F2855" w:rsidP="00E57295">
            <w:pPr>
              <w:spacing w:after="0" w:line="240" w:lineRule="auto"/>
              <w:ind w:left="-360" w:firstLine="900"/>
              <w:jc w:val="both"/>
              <w:rPr>
                <w:rFonts w:ascii="Times New Roman" w:hAnsi="Times New Roman"/>
                <w:sz w:val="24"/>
                <w:szCs w:val="24"/>
              </w:rPr>
            </w:pPr>
          </w:p>
        </w:tc>
      </w:tr>
      <w:tr w:rsidR="006F2855" w:rsidRPr="005262DD" w:rsidTr="00E57295">
        <w:tc>
          <w:tcPr>
            <w:tcW w:w="5310" w:type="dxa"/>
          </w:tcPr>
          <w:p w:rsidR="006F2855" w:rsidRPr="005262DD" w:rsidRDefault="006F2855" w:rsidP="00E57295">
            <w:pPr>
              <w:spacing w:after="0" w:line="240" w:lineRule="auto"/>
              <w:ind w:left="-360" w:firstLine="900"/>
              <w:rPr>
                <w:rFonts w:ascii="Times New Roman" w:hAnsi="Times New Roman"/>
                <w:sz w:val="24"/>
                <w:szCs w:val="24"/>
              </w:rPr>
            </w:pPr>
            <w:r w:rsidRPr="005262DD">
              <w:rPr>
                <w:rFonts w:ascii="Times New Roman" w:hAnsi="Times New Roman"/>
                <w:sz w:val="24"/>
                <w:szCs w:val="24"/>
              </w:rPr>
              <w:t>__________________ С.И. Дорина</w:t>
            </w:r>
          </w:p>
        </w:tc>
        <w:tc>
          <w:tcPr>
            <w:tcW w:w="567" w:type="dxa"/>
          </w:tcPr>
          <w:p w:rsidR="006F2855" w:rsidRPr="005262DD" w:rsidRDefault="006F2855" w:rsidP="00E57295">
            <w:pPr>
              <w:spacing w:after="0" w:line="240" w:lineRule="auto"/>
              <w:ind w:left="-360" w:firstLine="900"/>
              <w:jc w:val="center"/>
              <w:rPr>
                <w:rFonts w:ascii="Times New Roman" w:hAnsi="Times New Roman"/>
                <w:sz w:val="24"/>
                <w:szCs w:val="24"/>
              </w:rPr>
            </w:pPr>
          </w:p>
        </w:tc>
        <w:tc>
          <w:tcPr>
            <w:tcW w:w="4047" w:type="dxa"/>
          </w:tcPr>
          <w:p w:rsidR="006F2855" w:rsidRPr="005262DD" w:rsidRDefault="006F2855" w:rsidP="00E57295">
            <w:pPr>
              <w:spacing w:after="0" w:line="240" w:lineRule="auto"/>
              <w:ind w:left="-360" w:firstLine="900"/>
              <w:jc w:val="center"/>
              <w:rPr>
                <w:rFonts w:ascii="Times New Roman" w:hAnsi="Times New Roman"/>
                <w:sz w:val="24"/>
                <w:szCs w:val="24"/>
              </w:rPr>
            </w:pPr>
            <w:r w:rsidRPr="005262DD">
              <w:rPr>
                <w:rFonts w:ascii="Times New Roman" w:hAnsi="Times New Roman"/>
                <w:sz w:val="24"/>
                <w:szCs w:val="24"/>
              </w:rPr>
              <w:t>________________</w:t>
            </w:r>
            <w:r>
              <w:rPr>
                <w:rFonts w:ascii="Times New Roman" w:hAnsi="Times New Roman"/>
                <w:sz w:val="24"/>
                <w:szCs w:val="24"/>
              </w:rPr>
              <w:t>________</w:t>
            </w:r>
          </w:p>
          <w:p w:rsidR="006F2855" w:rsidRPr="005262DD" w:rsidRDefault="006F2855" w:rsidP="00E57295">
            <w:pPr>
              <w:spacing w:after="0" w:line="240" w:lineRule="auto"/>
              <w:ind w:left="-360" w:firstLine="900"/>
              <w:rPr>
                <w:rFonts w:ascii="Times New Roman" w:hAnsi="Times New Roman"/>
                <w:sz w:val="24"/>
                <w:szCs w:val="24"/>
              </w:rPr>
            </w:pPr>
          </w:p>
        </w:tc>
      </w:tr>
    </w:tbl>
    <w:p w:rsidR="006F2855" w:rsidRPr="005262DD" w:rsidRDefault="006F2855" w:rsidP="006F2855">
      <w:pPr>
        <w:shd w:val="clear" w:color="auto" w:fill="FFFFFF"/>
        <w:tabs>
          <w:tab w:val="left" w:pos="7006"/>
        </w:tabs>
        <w:spacing w:after="0" w:line="240" w:lineRule="auto"/>
        <w:ind w:left="437"/>
        <w:rPr>
          <w:rFonts w:ascii="Times New Roman" w:hAnsi="Times New Roman"/>
          <w:spacing w:val="-3"/>
          <w:sz w:val="24"/>
          <w:szCs w:val="24"/>
        </w:rPr>
      </w:pPr>
    </w:p>
    <w:p w:rsidR="006F2855" w:rsidRPr="005262DD" w:rsidRDefault="006F2855" w:rsidP="006F2855">
      <w:pPr>
        <w:spacing w:after="0" w:line="240" w:lineRule="auto"/>
        <w:ind w:right="-144" w:firstLine="720"/>
        <w:jc w:val="center"/>
        <w:rPr>
          <w:rFonts w:ascii="Times New Roman" w:hAnsi="Times New Roman"/>
          <w:sz w:val="24"/>
          <w:szCs w:val="24"/>
        </w:rPr>
      </w:pPr>
    </w:p>
    <w:p w:rsidR="006F2855" w:rsidRPr="005262DD" w:rsidRDefault="006F2855" w:rsidP="006F2855">
      <w:pPr>
        <w:spacing w:after="0" w:line="240" w:lineRule="auto"/>
        <w:ind w:left="709" w:right="-144"/>
        <w:jc w:val="both"/>
        <w:rPr>
          <w:rFonts w:ascii="Times New Roman" w:hAnsi="Times New Roman"/>
          <w:sz w:val="24"/>
          <w:szCs w:val="24"/>
        </w:rPr>
      </w:pPr>
    </w:p>
    <w:p w:rsidR="00861441" w:rsidRDefault="00861441"/>
    <w:sectPr w:rsidR="00861441" w:rsidSect="00861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F2855"/>
    <w:rsid w:val="0000305B"/>
    <w:rsid w:val="000056EF"/>
    <w:rsid w:val="0001343D"/>
    <w:rsid w:val="000235C2"/>
    <w:rsid w:val="000321DA"/>
    <w:rsid w:val="00061365"/>
    <w:rsid w:val="000657A4"/>
    <w:rsid w:val="000704F0"/>
    <w:rsid w:val="0007534A"/>
    <w:rsid w:val="0008210C"/>
    <w:rsid w:val="00086055"/>
    <w:rsid w:val="00086651"/>
    <w:rsid w:val="00091C16"/>
    <w:rsid w:val="000A38CA"/>
    <w:rsid w:val="000B3FBC"/>
    <w:rsid w:val="000C214B"/>
    <w:rsid w:val="000E26C1"/>
    <w:rsid w:val="000E53D2"/>
    <w:rsid w:val="000E670E"/>
    <w:rsid w:val="000F7183"/>
    <w:rsid w:val="00123DD4"/>
    <w:rsid w:val="00132770"/>
    <w:rsid w:val="0013430F"/>
    <w:rsid w:val="001418CD"/>
    <w:rsid w:val="001433A9"/>
    <w:rsid w:val="001507C3"/>
    <w:rsid w:val="00161400"/>
    <w:rsid w:val="00170F64"/>
    <w:rsid w:val="001734CF"/>
    <w:rsid w:val="00180C10"/>
    <w:rsid w:val="00190329"/>
    <w:rsid w:val="0019186D"/>
    <w:rsid w:val="00195E05"/>
    <w:rsid w:val="00196ABA"/>
    <w:rsid w:val="001A2411"/>
    <w:rsid w:val="001B41B7"/>
    <w:rsid w:val="001B5838"/>
    <w:rsid w:val="001B6EB3"/>
    <w:rsid w:val="001C3F3F"/>
    <w:rsid w:val="001C699D"/>
    <w:rsid w:val="001C7EBA"/>
    <w:rsid w:val="001D3CD7"/>
    <w:rsid w:val="001D59C8"/>
    <w:rsid w:val="001E067C"/>
    <w:rsid w:val="001F2B5D"/>
    <w:rsid w:val="00220AF7"/>
    <w:rsid w:val="0024360C"/>
    <w:rsid w:val="00244D2B"/>
    <w:rsid w:val="00245E59"/>
    <w:rsid w:val="00250533"/>
    <w:rsid w:val="00280AE6"/>
    <w:rsid w:val="00281010"/>
    <w:rsid w:val="00287EBB"/>
    <w:rsid w:val="002C28AD"/>
    <w:rsid w:val="002D14C6"/>
    <w:rsid w:val="002D19C6"/>
    <w:rsid w:val="002D36F7"/>
    <w:rsid w:val="002D604A"/>
    <w:rsid w:val="002E45FD"/>
    <w:rsid w:val="002E4851"/>
    <w:rsid w:val="002F254A"/>
    <w:rsid w:val="002F26F9"/>
    <w:rsid w:val="002F3287"/>
    <w:rsid w:val="002F6755"/>
    <w:rsid w:val="00303854"/>
    <w:rsid w:val="0031107C"/>
    <w:rsid w:val="0031470D"/>
    <w:rsid w:val="003159DC"/>
    <w:rsid w:val="00321001"/>
    <w:rsid w:val="00326632"/>
    <w:rsid w:val="00334383"/>
    <w:rsid w:val="00344BDE"/>
    <w:rsid w:val="00365DA5"/>
    <w:rsid w:val="003752A8"/>
    <w:rsid w:val="003A59DB"/>
    <w:rsid w:val="003A5A2C"/>
    <w:rsid w:val="003A795C"/>
    <w:rsid w:val="003B2BDF"/>
    <w:rsid w:val="003B4D1D"/>
    <w:rsid w:val="003D191D"/>
    <w:rsid w:val="003D2496"/>
    <w:rsid w:val="003E3309"/>
    <w:rsid w:val="003E4470"/>
    <w:rsid w:val="003E5E09"/>
    <w:rsid w:val="003F6FCD"/>
    <w:rsid w:val="003F707C"/>
    <w:rsid w:val="00407EF6"/>
    <w:rsid w:val="00416648"/>
    <w:rsid w:val="00432D46"/>
    <w:rsid w:val="00437407"/>
    <w:rsid w:val="00451351"/>
    <w:rsid w:val="0045692D"/>
    <w:rsid w:val="00462B5D"/>
    <w:rsid w:val="00465772"/>
    <w:rsid w:val="00474890"/>
    <w:rsid w:val="00474A74"/>
    <w:rsid w:val="004865A1"/>
    <w:rsid w:val="004B7224"/>
    <w:rsid w:val="004C3722"/>
    <w:rsid w:val="004C4CFF"/>
    <w:rsid w:val="004D39D0"/>
    <w:rsid w:val="004F4D62"/>
    <w:rsid w:val="004F6C48"/>
    <w:rsid w:val="005171AB"/>
    <w:rsid w:val="005335C6"/>
    <w:rsid w:val="00537F55"/>
    <w:rsid w:val="00541DC7"/>
    <w:rsid w:val="00543578"/>
    <w:rsid w:val="00555997"/>
    <w:rsid w:val="005559C2"/>
    <w:rsid w:val="00570182"/>
    <w:rsid w:val="00570B5A"/>
    <w:rsid w:val="00573D6E"/>
    <w:rsid w:val="00577412"/>
    <w:rsid w:val="005B1AC2"/>
    <w:rsid w:val="005B2A6F"/>
    <w:rsid w:val="005B68FB"/>
    <w:rsid w:val="005B6EBD"/>
    <w:rsid w:val="005F62E8"/>
    <w:rsid w:val="00607BEC"/>
    <w:rsid w:val="00611DFD"/>
    <w:rsid w:val="006162ED"/>
    <w:rsid w:val="00632638"/>
    <w:rsid w:val="00637CE7"/>
    <w:rsid w:val="00646EC2"/>
    <w:rsid w:val="00647DD4"/>
    <w:rsid w:val="0065031A"/>
    <w:rsid w:val="0065256B"/>
    <w:rsid w:val="0065288E"/>
    <w:rsid w:val="0065503C"/>
    <w:rsid w:val="00691FC3"/>
    <w:rsid w:val="00695B79"/>
    <w:rsid w:val="00696C61"/>
    <w:rsid w:val="006A49D9"/>
    <w:rsid w:val="006A533A"/>
    <w:rsid w:val="006B1806"/>
    <w:rsid w:val="006B4E2F"/>
    <w:rsid w:val="006C0B43"/>
    <w:rsid w:val="006D1661"/>
    <w:rsid w:val="006D3525"/>
    <w:rsid w:val="006D54A9"/>
    <w:rsid w:val="006D6AA4"/>
    <w:rsid w:val="006D7D2F"/>
    <w:rsid w:val="006E0DDA"/>
    <w:rsid w:val="006F2855"/>
    <w:rsid w:val="006F3439"/>
    <w:rsid w:val="007142CF"/>
    <w:rsid w:val="00727465"/>
    <w:rsid w:val="00732835"/>
    <w:rsid w:val="00734891"/>
    <w:rsid w:val="00734F60"/>
    <w:rsid w:val="00735B22"/>
    <w:rsid w:val="00737E3A"/>
    <w:rsid w:val="00742EC8"/>
    <w:rsid w:val="00757A21"/>
    <w:rsid w:val="0076194D"/>
    <w:rsid w:val="00772F80"/>
    <w:rsid w:val="00776E6B"/>
    <w:rsid w:val="00781AE5"/>
    <w:rsid w:val="00782AB0"/>
    <w:rsid w:val="007861B3"/>
    <w:rsid w:val="00787C71"/>
    <w:rsid w:val="007A55BF"/>
    <w:rsid w:val="007B4382"/>
    <w:rsid w:val="007C3A9B"/>
    <w:rsid w:val="007C5B1E"/>
    <w:rsid w:val="007D2C06"/>
    <w:rsid w:val="007E2CFE"/>
    <w:rsid w:val="007F6754"/>
    <w:rsid w:val="007F6936"/>
    <w:rsid w:val="007F7B31"/>
    <w:rsid w:val="00805031"/>
    <w:rsid w:val="008263A5"/>
    <w:rsid w:val="0083719A"/>
    <w:rsid w:val="00837F5D"/>
    <w:rsid w:val="008535A9"/>
    <w:rsid w:val="00861441"/>
    <w:rsid w:val="008710E7"/>
    <w:rsid w:val="008C2F17"/>
    <w:rsid w:val="008C6996"/>
    <w:rsid w:val="008D1325"/>
    <w:rsid w:val="008D1B5A"/>
    <w:rsid w:val="008E679A"/>
    <w:rsid w:val="00904D19"/>
    <w:rsid w:val="00905AE2"/>
    <w:rsid w:val="0091228F"/>
    <w:rsid w:val="009277BF"/>
    <w:rsid w:val="00951753"/>
    <w:rsid w:val="00963B92"/>
    <w:rsid w:val="0096711C"/>
    <w:rsid w:val="00976881"/>
    <w:rsid w:val="009839AD"/>
    <w:rsid w:val="0099058B"/>
    <w:rsid w:val="00995381"/>
    <w:rsid w:val="009979B6"/>
    <w:rsid w:val="009A53DE"/>
    <w:rsid w:val="009A5534"/>
    <w:rsid w:val="009B2C3B"/>
    <w:rsid w:val="009C101A"/>
    <w:rsid w:val="009F2449"/>
    <w:rsid w:val="009F4A50"/>
    <w:rsid w:val="00A13A8B"/>
    <w:rsid w:val="00A5078C"/>
    <w:rsid w:val="00A5440A"/>
    <w:rsid w:val="00A62177"/>
    <w:rsid w:val="00A64B5B"/>
    <w:rsid w:val="00A64F08"/>
    <w:rsid w:val="00A6628C"/>
    <w:rsid w:val="00A73212"/>
    <w:rsid w:val="00A91908"/>
    <w:rsid w:val="00AA4E35"/>
    <w:rsid w:val="00AB1726"/>
    <w:rsid w:val="00AF693D"/>
    <w:rsid w:val="00B04B65"/>
    <w:rsid w:val="00B0746A"/>
    <w:rsid w:val="00B07928"/>
    <w:rsid w:val="00B2184B"/>
    <w:rsid w:val="00B23EF4"/>
    <w:rsid w:val="00B25585"/>
    <w:rsid w:val="00B31FF4"/>
    <w:rsid w:val="00B43471"/>
    <w:rsid w:val="00B50653"/>
    <w:rsid w:val="00B5167D"/>
    <w:rsid w:val="00B555F0"/>
    <w:rsid w:val="00B57385"/>
    <w:rsid w:val="00B577B5"/>
    <w:rsid w:val="00B61505"/>
    <w:rsid w:val="00B65F25"/>
    <w:rsid w:val="00B67F83"/>
    <w:rsid w:val="00B72A0E"/>
    <w:rsid w:val="00B72B96"/>
    <w:rsid w:val="00B77121"/>
    <w:rsid w:val="00B80AA5"/>
    <w:rsid w:val="00B90035"/>
    <w:rsid w:val="00BB183C"/>
    <w:rsid w:val="00BB1F2D"/>
    <w:rsid w:val="00BB77BF"/>
    <w:rsid w:val="00BC0292"/>
    <w:rsid w:val="00BC0B0D"/>
    <w:rsid w:val="00BC180B"/>
    <w:rsid w:val="00BC2719"/>
    <w:rsid w:val="00BC4B52"/>
    <w:rsid w:val="00BC5BCD"/>
    <w:rsid w:val="00BD7E6C"/>
    <w:rsid w:val="00BF7A5F"/>
    <w:rsid w:val="00C015CE"/>
    <w:rsid w:val="00C10F65"/>
    <w:rsid w:val="00C21A7C"/>
    <w:rsid w:val="00C2624F"/>
    <w:rsid w:val="00C34CBA"/>
    <w:rsid w:val="00C50434"/>
    <w:rsid w:val="00C771D0"/>
    <w:rsid w:val="00C86365"/>
    <w:rsid w:val="00C914C4"/>
    <w:rsid w:val="00C93F27"/>
    <w:rsid w:val="00CA29A4"/>
    <w:rsid w:val="00CB1FE0"/>
    <w:rsid w:val="00CB3A2C"/>
    <w:rsid w:val="00CC2A54"/>
    <w:rsid w:val="00CC453D"/>
    <w:rsid w:val="00CD043E"/>
    <w:rsid w:val="00CD2374"/>
    <w:rsid w:val="00CD3009"/>
    <w:rsid w:val="00CD4A2E"/>
    <w:rsid w:val="00CD62F5"/>
    <w:rsid w:val="00CD6E01"/>
    <w:rsid w:val="00CE5EED"/>
    <w:rsid w:val="00CF24F7"/>
    <w:rsid w:val="00CF3FB7"/>
    <w:rsid w:val="00D026BD"/>
    <w:rsid w:val="00D208AC"/>
    <w:rsid w:val="00D26AFA"/>
    <w:rsid w:val="00D3123D"/>
    <w:rsid w:val="00D314AA"/>
    <w:rsid w:val="00D41616"/>
    <w:rsid w:val="00D56526"/>
    <w:rsid w:val="00D61E3A"/>
    <w:rsid w:val="00D624A4"/>
    <w:rsid w:val="00D62DD7"/>
    <w:rsid w:val="00D771FF"/>
    <w:rsid w:val="00D8418E"/>
    <w:rsid w:val="00DC7779"/>
    <w:rsid w:val="00DE2651"/>
    <w:rsid w:val="00DE4AD5"/>
    <w:rsid w:val="00DF272F"/>
    <w:rsid w:val="00DF5C13"/>
    <w:rsid w:val="00DF7C06"/>
    <w:rsid w:val="00E02698"/>
    <w:rsid w:val="00E077D3"/>
    <w:rsid w:val="00E1037B"/>
    <w:rsid w:val="00E26FF0"/>
    <w:rsid w:val="00E60DE2"/>
    <w:rsid w:val="00E808E3"/>
    <w:rsid w:val="00EA5F9F"/>
    <w:rsid w:val="00ED0D54"/>
    <w:rsid w:val="00ED5C36"/>
    <w:rsid w:val="00EF3F2B"/>
    <w:rsid w:val="00F005D1"/>
    <w:rsid w:val="00F01652"/>
    <w:rsid w:val="00F01765"/>
    <w:rsid w:val="00F02C52"/>
    <w:rsid w:val="00F117E7"/>
    <w:rsid w:val="00F13250"/>
    <w:rsid w:val="00F24506"/>
    <w:rsid w:val="00F37292"/>
    <w:rsid w:val="00F521B5"/>
    <w:rsid w:val="00F52E9E"/>
    <w:rsid w:val="00F57035"/>
    <w:rsid w:val="00F716D4"/>
    <w:rsid w:val="00F71BB0"/>
    <w:rsid w:val="00F71CC4"/>
    <w:rsid w:val="00F77746"/>
    <w:rsid w:val="00F820EA"/>
    <w:rsid w:val="00F83735"/>
    <w:rsid w:val="00F86EDB"/>
    <w:rsid w:val="00F87905"/>
    <w:rsid w:val="00F90306"/>
    <w:rsid w:val="00FA2530"/>
    <w:rsid w:val="00FA7F18"/>
    <w:rsid w:val="00FB0346"/>
    <w:rsid w:val="00FB1A13"/>
    <w:rsid w:val="00FB221E"/>
    <w:rsid w:val="00FC5930"/>
    <w:rsid w:val="00FC7650"/>
    <w:rsid w:val="00FE0C18"/>
    <w:rsid w:val="00FE506E"/>
    <w:rsid w:val="00FF16C5"/>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55"/>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2855"/>
    <w:rPr>
      <w:rFonts w:cs="Times New Roman"/>
      <w:color w:val="0000FF"/>
      <w:u w:val="single"/>
    </w:rPr>
  </w:style>
  <w:style w:type="paragraph" w:styleId="a4">
    <w:name w:val="Plain Text"/>
    <w:basedOn w:val="a"/>
    <w:link w:val="a5"/>
    <w:uiPriority w:val="99"/>
    <w:unhideWhenUsed/>
    <w:rsid w:val="006F2855"/>
    <w:pPr>
      <w:spacing w:after="0" w:line="240" w:lineRule="auto"/>
    </w:pPr>
    <w:rPr>
      <w:rFonts w:eastAsia="Calibri"/>
      <w:szCs w:val="21"/>
      <w:lang w:eastAsia="en-US"/>
    </w:rPr>
  </w:style>
  <w:style w:type="character" w:customStyle="1" w:styleId="a5">
    <w:name w:val="Текст Знак"/>
    <w:basedOn w:val="a0"/>
    <w:link w:val="a4"/>
    <w:uiPriority w:val="99"/>
    <w:rsid w:val="006F2855"/>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znovogireev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8466</Words>
  <Characters>48258</Characters>
  <Application>Microsoft Office Word</Application>
  <DocSecurity>0</DocSecurity>
  <Lines>402</Lines>
  <Paragraphs>113</Paragraphs>
  <ScaleCrop>false</ScaleCrop>
  <Company>novogireevo</Company>
  <LinksUpToDate>false</LinksUpToDate>
  <CharactersWithSpaces>56611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galina.angelina</cp:lastModifiedBy>
  <cp:revision>4</cp:revision>
  <dcterms:created xsi:type="dcterms:W3CDTF">2012-06-13T08:25:00Z</dcterms:created>
  <dcterms:modified xsi:type="dcterms:W3CDTF">2012-06-13T13:37:00Z</dcterms:modified>
</cp:coreProperties>
</file>