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B24" w:rsidRDefault="00444B24" w:rsidP="00444B24">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Приложение №</w:t>
      </w:r>
      <w:r w:rsidR="00817770">
        <w:rPr>
          <w:rFonts w:ascii="Times New Roman" w:eastAsia="Calibri" w:hAnsi="Times New Roman"/>
          <w:sz w:val="24"/>
          <w:szCs w:val="24"/>
          <w:lang w:eastAsia="en-US"/>
        </w:rPr>
        <w:t>5</w:t>
      </w:r>
      <w:r w:rsidRPr="0075220A">
        <w:rPr>
          <w:rFonts w:ascii="Times New Roman" w:eastAsia="Calibri" w:hAnsi="Times New Roman"/>
          <w:sz w:val="24"/>
          <w:szCs w:val="24"/>
          <w:lang w:eastAsia="en-US"/>
        </w:rPr>
        <w:t xml:space="preserve"> к Документации </w:t>
      </w:r>
    </w:p>
    <w:p w:rsidR="00444B24" w:rsidRPr="0075220A" w:rsidRDefault="00444B24" w:rsidP="00444B24">
      <w:pPr>
        <w:keepNext/>
        <w:keepLines/>
        <w:spacing w:after="0" w:line="240" w:lineRule="auto"/>
        <w:jc w:val="right"/>
        <w:rPr>
          <w:rFonts w:ascii="Times New Roman" w:eastAsia="Calibri" w:hAnsi="Times New Roman"/>
          <w:sz w:val="24"/>
          <w:szCs w:val="24"/>
          <w:lang w:eastAsia="en-US"/>
        </w:rPr>
      </w:pPr>
      <w:r w:rsidRPr="0075220A">
        <w:rPr>
          <w:rFonts w:ascii="Times New Roman" w:eastAsia="Calibri" w:hAnsi="Times New Roman"/>
          <w:sz w:val="24"/>
          <w:szCs w:val="24"/>
          <w:lang w:eastAsia="en-US"/>
        </w:rPr>
        <w:t xml:space="preserve">о проведении </w:t>
      </w:r>
      <w:r>
        <w:rPr>
          <w:rFonts w:ascii="Times New Roman" w:eastAsia="Calibri" w:hAnsi="Times New Roman"/>
          <w:sz w:val="24"/>
          <w:szCs w:val="24"/>
          <w:lang w:eastAsia="en-US"/>
        </w:rPr>
        <w:t>открытого запроса предложений</w:t>
      </w:r>
    </w:p>
    <w:p w:rsidR="00F31D70" w:rsidRPr="005262DD" w:rsidRDefault="00F31D70" w:rsidP="00444B24">
      <w:pPr>
        <w:keepNext/>
        <w:keepLines/>
        <w:spacing w:before="480" w:after="0" w:line="240" w:lineRule="auto"/>
        <w:jc w:val="center"/>
        <w:rPr>
          <w:rFonts w:ascii="Times New Roman" w:hAnsi="Times New Roman"/>
          <w:b/>
          <w:sz w:val="24"/>
          <w:szCs w:val="24"/>
        </w:rPr>
      </w:pPr>
      <w:r w:rsidRPr="005262DD">
        <w:rPr>
          <w:rFonts w:ascii="Times New Roman" w:hAnsi="Times New Roman"/>
          <w:b/>
          <w:sz w:val="24"/>
          <w:szCs w:val="24"/>
        </w:rPr>
        <w:t>ДОГОВОР №</w:t>
      </w:r>
    </w:p>
    <w:p w:rsidR="00F31D70" w:rsidRPr="005262DD" w:rsidRDefault="00F31D70" w:rsidP="00F31D70">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на выполнение работ по капитальному ремонту общего имущества </w:t>
      </w:r>
    </w:p>
    <w:p w:rsidR="00F31D70" w:rsidRPr="005262DD" w:rsidRDefault="00F31D70" w:rsidP="00F31D70">
      <w:pPr>
        <w:keepNext/>
        <w:keepLines/>
        <w:spacing w:after="0" w:line="240" w:lineRule="auto"/>
        <w:jc w:val="center"/>
        <w:rPr>
          <w:rFonts w:ascii="Times New Roman" w:hAnsi="Times New Roman"/>
          <w:b/>
          <w:sz w:val="24"/>
          <w:szCs w:val="24"/>
        </w:rPr>
      </w:pPr>
      <w:r w:rsidRPr="005262DD">
        <w:rPr>
          <w:rFonts w:ascii="Times New Roman" w:hAnsi="Times New Roman"/>
          <w:b/>
          <w:sz w:val="24"/>
          <w:szCs w:val="24"/>
        </w:rPr>
        <w:t xml:space="preserve">в  многоквартирном доме по адресу: </w:t>
      </w:r>
    </w:p>
    <w:p w:rsidR="00F31D70" w:rsidRPr="005262DD" w:rsidRDefault="00F31D70" w:rsidP="00F31D70">
      <w:pPr>
        <w:keepNext/>
        <w:keepLines/>
        <w:spacing w:after="0" w:line="240" w:lineRule="auto"/>
        <w:jc w:val="center"/>
        <w:rPr>
          <w:rFonts w:ascii="Times New Roman" w:hAnsi="Times New Roman"/>
          <w:b/>
          <w:sz w:val="24"/>
          <w:szCs w:val="24"/>
        </w:rPr>
      </w:pPr>
      <w:r w:rsidRPr="005262DD">
        <w:rPr>
          <w:rFonts w:ascii="Times New Roman" w:hAnsi="Times New Roman"/>
          <w:b/>
          <w:snapToGrid w:val="0"/>
          <w:sz w:val="24"/>
          <w:szCs w:val="24"/>
        </w:rPr>
        <w:t>111558,</w:t>
      </w:r>
      <w:r w:rsidRPr="005262DD">
        <w:rPr>
          <w:rFonts w:ascii="Times New Roman" w:hAnsi="Times New Roman"/>
          <w:b/>
          <w:snapToGrid w:val="0"/>
          <w:color w:val="FF0000"/>
          <w:sz w:val="24"/>
          <w:szCs w:val="24"/>
        </w:rPr>
        <w:t xml:space="preserve">  </w:t>
      </w:r>
      <w:r w:rsidRPr="005262DD">
        <w:rPr>
          <w:rFonts w:ascii="Times New Roman" w:hAnsi="Times New Roman"/>
          <w:b/>
          <w:snapToGrid w:val="0"/>
          <w:sz w:val="24"/>
          <w:szCs w:val="24"/>
        </w:rPr>
        <w:t xml:space="preserve">г. Москва, </w:t>
      </w:r>
      <w:r w:rsidR="004F4980">
        <w:rPr>
          <w:rFonts w:ascii="Times New Roman" w:hAnsi="Times New Roman"/>
          <w:b/>
          <w:snapToGrid w:val="0"/>
          <w:sz w:val="24"/>
          <w:szCs w:val="24"/>
        </w:rPr>
        <w:t>ул</w:t>
      </w:r>
      <w:proofErr w:type="gramStart"/>
      <w:r w:rsidR="004F4980">
        <w:rPr>
          <w:rFonts w:ascii="Times New Roman" w:hAnsi="Times New Roman"/>
          <w:b/>
          <w:snapToGrid w:val="0"/>
          <w:sz w:val="24"/>
          <w:szCs w:val="24"/>
        </w:rPr>
        <w:t>.А</w:t>
      </w:r>
      <w:proofErr w:type="gramEnd"/>
      <w:r w:rsidR="004F4980">
        <w:rPr>
          <w:rFonts w:ascii="Times New Roman" w:hAnsi="Times New Roman"/>
          <w:b/>
          <w:snapToGrid w:val="0"/>
          <w:sz w:val="24"/>
          <w:szCs w:val="24"/>
        </w:rPr>
        <w:t>лексея Дикого, д.7, корп.1</w:t>
      </w:r>
    </w:p>
    <w:p w:rsidR="00F31D70" w:rsidRPr="005262DD" w:rsidRDefault="00F31D70" w:rsidP="00F31D70">
      <w:pPr>
        <w:keepNext/>
        <w:keepLines/>
        <w:spacing w:after="0" w:line="240" w:lineRule="auto"/>
        <w:jc w:val="center"/>
        <w:rPr>
          <w:rFonts w:ascii="Times New Roman" w:hAnsi="Times New Roman"/>
          <w:b/>
          <w:sz w:val="24"/>
          <w:szCs w:val="24"/>
        </w:rPr>
      </w:pPr>
    </w:p>
    <w:p w:rsidR="00F31D70" w:rsidRPr="005262DD" w:rsidRDefault="00F31D70" w:rsidP="00F31D70">
      <w:pPr>
        <w:keepNext/>
        <w:keepLines/>
        <w:spacing w:after="0" w:line="240" w:lineRule="auto"/>
        <w:jc w:val="both"/>
        <w:rPr>
          <w:rFonts w:ascii="Times New Roman" w:hAnsi="Times New Roman"/>
          <w:sz w:val="24"/>
          <w:szCs w:val="24"/>
        </w:rPr>
      </w:pPr>
    </w:p>
    <w:p w:rsidR="00F31D70" w:rsidRPr="005262DD" w:rsidRDefault="00F31D70" w:rsidP="00F31D70">
      <w:pPr>
        <w:keepNext/>
        <w:keepLines/>
        <w:spacing w:after="0" w:line="240" w:lineRule="auto"/>
        <w:jc w:val="both"/>
        <w:rPr>
          <w:rFonts w:ascii="Times New Roman" w:hAnsi="Times New Roman"/>
          <w:sz w:val="24"/>
          <w:szCs w:val="24"/>
        </w:rPr>
      </w:pPr>
      <w:r w:rsidRPr="005262DD">
        <w:rPr>
          <w:rFonts w:ascii="Times New Roman" w:hAnsi="Times New Roman"/>
          <w:sz w:val="24"/>
          <w:szCs w:val="24"/>
        </w:rPr>
        <w:t>г. Москва                                                                                   «___» _______________ 20__г.</w:t>
      </w:r>
    </w:p>
    <w:p w:rsidR="00F31D70" w:rsidRPr="005262DD" w:rsidRDefault="00F31D70" w:rsidP="00F31D70">
      <w:pPr>
        <w:keepNext/>
        <w:keepLines/>
        <w:spacing w:after="0" w:line="240" w:lineRule="auto"/>
        <w:ind w:firstLine="851"/>
        <w:jc w:val="both"/>
        <w:rPr>
          <w:rFonts w:ascii="Times New Roman" w:hAnsi="Times New Roman"/>
          <w:sz w:val="24"/>
          <w:szCs w:val="24"/>
        </w:rPr>
      </w:pPr>
    </w:p>
    <w:p w:rsidR="00F31D70" w:rsidRPr="005262DD" w:rsidRDefault="00F31D70" w:rsidP="00F31D70">
      <w:pPr>
        <w:keepNext/>
        <w:keepLines/>
        <w:spacing w:after="0" w:line="240" w:lineRule="auto"/>
        <w:ind w:firstLine="851"/>
        <w:jc w:val="both"/>
        <w:rPr>
          <w:rFonts w:ascii="Times New Roman" w:hAnsi="Times New Roman"/>
          <w:sz w:val="24"/>
          <w:szCs w:val="24"/>
        </w:rPr>
      </w:pPr>
    </w:p>
    <w:p w:rsidR="00F31D70" w:rsidRPr="005262DD" w:rsidRDefault="00F31D70" w:rsidP="00F31D70">
      <w:pPr>
        <w:keepNext/>
        <w:keepLines/>
        <w:spacing w:after="0" w:line="240" w:lineRule="auto"/>
        <w:ind w:firstLine="851"/>
        <w:jc w:val="both"/>
        <w:rPr>
          <w:rFonts w:ascii="Times New Roman" w:hAnsi="Times New Roman"/>
          <w:sz w:val="24"/>
          <w:szCs w:val="24"/>
        </w:rPr>
      </w:pPr>
    </w:p>
    <w:p w:rsidR="00F31D70" w:rsidRPr="00F267FA" w:rsidRDefault="00F31D70" w:rsidP="00F31D70">
      <w:pPr>
        <w:pStyle w:val="a9"/>
        <w:jc w:val="both"/>
        <w:rPr>
          <w:rFonts w:ascii="Times New Roman" w:hAnsi="Times New Roman"/>
          <w:sz w:val="24"/>
          <w:szCs w:val="24"/>
        </w:rPr>
      </w:pPr>
      <w:proofErr w:type="gramStart"/>
      <w:r w:rsidRPr="00F267FA">
        <w:rPr>
          <w:rFonts w:ascii="Times New Roman" w:hAnsi="Times New Roman"/>
          <w:spacing w:val="2"/>
          <w:sz w:val="24"/>
          <w:szCs w:val="24"/>
        </w:rPr>
        <w:t>Государственное унитарное предприятие города Москвы «Дирекция единого заказчика района «Новогиреево»</w:t>
      </w:r>
      <w:r w:rsidRPr="00F267FA">
        <w:rPr>
          <w:rFonts w:ascii="Times New Roman" w:hAnsi="Times New Roman"/>
          <w:snapToGrid w:val="0"/>
          <w:sz w:val="24"/>
          <w:szCs w:val="24"/>
        </w:rPr>
        <w:t xml:space="preserve">, действующее от имени и в интересах собственников помещений многоквартирного дома по адресу: </w:t>
      </w:r>
      <w:r w:rsidRPr="00F267FA">
        <w:rPr>
          <w:rFonts w:ascii="Times New Roman" w:hAnsi="Times New Roman"/>
          <w:b/>
          <w:snapToGrid w:val="0"/>
          <w:sz w:val="24"/>
          <w:szCs w:val="24"/>
        </w:rPr>
        <w:t xml:space="preserve"> </w:t>
      </w:r>
      <w:r w:rsidRPr="00F267FA">
        <w:rPr>
          <w:rFonts w:ascii="Times New Roman" w:hAnsi="Times New Roman"/>
          <w:snapToGrid w:val="0"/>
          <w:sz w:val="24"/>
          <w:szCs w:val="24"/>
        </w:rPr>
        <w:t xml:space="preserve">г. Москва, Алексея Дикого ул., д. 7, корп. 1,  в соответствии с </w:t>
      </w:r>
      <w:r w:rsidRPr="00F267FA">
        <w:rPr>
          <w:rFonts w:ascii="Times New Roman" w:hAnsi="Times New Roman"/>
          <w:sz w:val="24"/>
          <w:szCs w:val="24"/>
        </w:rPr>
        <w:t xml:space="preserve">Протоколом Общего Собрания собственников квартир об участии в Адресной программе </w:t>
      </w:r>
      <w:proofErr w:type="spellStart"/>
      <w:r w:rsidRPr="00F267FA">
        <w:rPr>
          <w:rFonts w:ascii="Times New Roman" w:hAnsi="Times New Roman"/>
          <w:sz w:val="24"/>
          <w:szCs w:val="24"/>
        </w:rPr>
        <w:t>софинансирования</w:t>
      </w:r>
      <w:proofErr w:type="spellEnd"/>
      <w:r w:rsidRPr="00F267FA">
        <w:rPr>
          <w:rFonts w:ascii="Times New Roman" w:hAnsi="Times New Roman"/>
          <w:sz w:val="24"/>
          <w:szCs w:val="24"/>
        </w:rPr>
        <w:t xml:space="preserve"> капитального ремонта Департамента капитального ремонта г. Москвы от ________ 201__ года № ___</w:t>
      </w:r>
      <w:r w:rsidRPr="00F267FA">
        <w:rPr>
          <w:rFonts w:ascii="Times New Roman" w:hAnsi="Times New Roman"/>
          <w:b/>
          <w:bCs/>
          <w:sz w:val="24"/>
          <w:szCs w:val="24"/>
        </w:rPr>
        <w:t xml:space="preserve">, </w:t>
      </w:r>
      <w:r w:rsidRPr="00F267FA">
        <w:rPr>
          <w:rFonts w:ascii="Times New Roman" w:hAnsi="Times New Roman"/>
          <w:sz w:val="24"/>
          <w:szCs w:val="24"/>
        </w:rPr>
        <w:t>именуемое в дальнейшем «</w:t>
      </w:r>
      <w:r w:rsidRPr="00F267FA">
        <w:rPr>
          <w:rFonts w:ascii="Times New Roman" w:hAnsi="Times New Roman"/>
          <w:b/>
          <w:sz w:val="24"/>
          <w:szCs w:val="24"/>
        </w:rPr>
        <w:t>Заказчик</w:t>
      </w:r>
      <w:r w:rsidRPr="00F267FA">
        <w:rPr>
          <w:rFonts w:ascii="Times New Roman" w:hAnsi="Times New Roman"/>
          <w:sz w:val="24"/>
          <w:szCs w:val="24"/>
        </w:rPr>
        <w:t>», в</w:t>
      </w:r>
      <w:proofErr w:type="gramEnd"/>
      <w:r w:rsidRPr="00F267FA">
        <w:rPr>
          <w:rFonts w:ascii="Times New Roman" w:hAnsi="Times New Roman"/>
          <w:sz w:val="24"/>
          <w:szCs w:val="24"/>
        </w:rPr>
        <w:t xml:space="preserve"> </w:t>
      </w:r>
      <w:proofErr w:type="gramStart"/>
      <w:r w:rsidRPr="00F267FA">
        <w:rPr>
          <w:rFonts w:ascii="Times New Roman" w:hAnsi="Times New Roman"/>
          <w:sz w:val="24"/>
          <w:szCs w:val="24"/>
        </w:rPr>
        <w:t>лице директора Дориной Светланы Ильясовны, действующей на основании</w:t>
      </w:r>
      <w:r w:rsidR="004F4980">
        <w:rPr>
          <w:rFonts w:ascii="Times New Roman" w:hAnsi="Times New Roman"/>
          <w:sz w:val="24"/>
          <w:szCs w:val="24"/>
        </w:rPr>
        <w:t xml:space="preserve"> устава</w:t>
      </w:r>
      <w:r w:rsidRPr="00F267FA">
        <w:rPr>
          <w:rFonts w:ascii="Times New Roman" w:hAnsi="Times New Roman"/>
          <w:sz w:val="24"/>
          <w:szCs w:val="24"/>
        </w:rPr>
        <w:t xml:space="preserve">, </w:t>
      </w:r>
      <w:r w:rsidR="004F4980">
        <w:rPr>
          <w:rFonts w:ascii="Times New Roman" w:hAnsi="Times New Roman"/>
          <w:snapToGrid w:val="0"/>
          <w:sz w:val="24"/>
          <w:szCs w:val="24"/>
        </w:rPr>
        <w:t>с одной стороны</w:t>
      </w:r>
      <w:r w:rsidRPr="00F267FA">
        <w:rPr>
          <w:rFonts w:ascii="Times New Roman" w:hAnsi="Times New Roman"/>
          <w:snapToGrid w:val="0"/>
          <w:sz w:val="24"/>
          <w:szCs w:val="24"/>
        </w:rPr>
        <w:t xml:space="preserve">, </w:t>
      </w:r>
      <w:r w:rsidRPr="00F267FA">
        <w:rPr>
          <w:rFonts w:ascii="Times New Roman" w:hAnsi="Times New Roman"/>
          <w:sz w:val="24"/>
          <w:szCs w:val="24"/>
        </w:rPr>
        <w:t>и</w:t>
      </w:r>
      <w:r w:rsidRPr="00F267FA">
        <w:rPr>
          <w:rFonts w:ascii="Times New Roman" w:hAnsi="Times New Roman"/>
          <w:b/>
          <w:sz w:val="24"/>
          <w:szCs w:val="24"/>
        </w:rPr>
        <w:t xml:space="preserve"> </w:t>
      </w:r>
      <w:r w:rsidR="004F4980">
        <w:rPr>
          <w:rFonts w:ascii="Times New Roman" w:hAnsi="Times New Roman"/>
          <w:snapToGrid w:val="0"/>
          <w:sz w:val="24"/>
          <w:szCs w:val="24"/>
        </w:rPr>
        <w:t>___________________________________</w:t>
      </w:r>
      <w:r w:rsidRPr="00F267FA">
        <w:rPr>
          <w:rFonts w:ascii="Times New Roman" w:hAnsi="Times New Roman"/>
          <w:snapToGrid w:val="0"/>
          <w:sz w:val="24"/>
          <w:szCs w:val="24"/>
        </w:rPr>
        <w:t xml:space="preserve">, (ОГРН </w:t>
      </w:r>
      <w:r w:rsidR="004F4980">
        <w:rPr>
          <w:rFonts w:ascii="Times New Roman" w:hAnsi="Times New Roman"/>
          <w:snapToGrid w:val="0"/>
          <w:sz w:val="24"/>
          <w:szCs w:val="24"/>
        </w:rPr>
        <w:t>_________</w:t>
      </w:r>
      <w:r w:rsidRPr="00F267FA">
        <w:rPr>
          <w:rFonts w:ascii="Times New Roman" w:hAnsi="Times New Roman"/>
          <w:snapToGrid w:val="0"/>
          <w:sz w:val="24"/>
          <w:szCs w:val="24"/>
        </w:rPr>
        <w:t xml:space="preserve">, место нахождения: </w:t>
      </w:r>
      <w:r w:rsidR="004F4980">
        <w:rPr>
          <w:rFonts w:ascii="Times New Roman" w:hAnsi="Times New Roman"/>
          <w:snapToGrid w:val="0"/>
          <w:sz w:val="24"/>
          <w:szCs w:val="24"/>
        </w:rPr>
        <w:t>____________________</w:t>
      </w:r>
      <w:r w:rsidRPr="00F267FA">
        <w:rPr>
          <w:rFonts w:ascii="Times New Roman" w:hAnsi="Times New Roman"/>
          <w:snapToGrid w:val="0"/>
          <w:sz w:val="24"/>
          <w:szCs w:val="24"/>
        </w:rPr>
        <w:t xml:space="preserve">, свидетельство о допуске к работам, которые оказывают влияние на безопасность объектов капитального строительства № </w:t>
      </w:r>
      <w:proofErr w:type="spellStart"/>
      <w:r w:rsidR="004F4980">
        <w:rPr>
          <w:rFonts w:ascii="Times New Roman" w:hAnsi="Times New Roman"/>
          <w:snapToGrid w:val="0"/>
          <w:sz w:val="24"/>
          <w:szCs w:val="24"/>
        </w:rPr>
        <w:t>_______________</w:t>
      </w:r>
      <w:r w:rsidRPr="00F267FA">
        <w:rPr>
          <w:rFonts w:ascii="Times New Roman" w:hAnsi="Times New Roman"/>
          <w:snapToGrid w:val="0"/>
          <w:sz w:val="24"/>
          <w:szCs w:val="24"/>
        </w:rPr>
        <w:t>от</w:t>
      </w:r>
      <w:proofErr w:type="spellEnd"/>
      <w:r w:rsidRPr="00F267FA">
        <w:rPr>
          <w:rFonts w:ascii="Times New Roman" w:hAnsi="Times New Roman"/>
          <w:snapToGrid w:val="0"/>
          <w:sz w:val="24"/>
          <w:szCs w:val="24"/>
        </w:rPr>
        <w:t xml:space="preserve"> </w:t>
      </w:r>
      <w:r w:rsidR="004F4980">
        <w:rPr>
          <w:rFonts w:ascii="Times New Roman" w:hAnsi="Times New Roman"/>
          <w:snapToGrid w:val="0"/>
          <w:sz w:val="24"/>
          <w:szCs w:val="24"/>
        </w:rPr>
        <w:t>______________</w:t>
      </w:r>
      <w:r w:rsidRPr="00F267FA">
        <w:rPr>
          <w:rFonts w:ascii="Times New Roman" w:hAnsi="Times New Roman"/>
          <w:snapToGrid w:val="0"/>
          <w:sz w:val="24"/>
          <w:szCs w:val="24"/>
        </w:rPr>
        <w:t xml:space="preserve"> выдано </w:t>
      </w:r>
      <w:proofErr w:type="spellStart"/>
      <w:r w:rsidRPr="00F267FA">
        <w:rPr>
          <w:rFonts w:ascii="Times New Roman" w:hAnsi="Times New Roman"/>
          <w:snapToGrid w:val="0"/>
          <w:sz w:val="24"/>
          <w:szCs w:val="24"/>
        </w:rPr>
        <w:t>Саморегулируемой</w:t>
      </w:r>
      <w:proofErr w:type="spellEnd"/>
      <w:r w:rsidRPr="00F267FA">
        <w:rPr>
          <w:rFonts w:ascii="Times New Roman" w:hAnsi="Times New Roman"/>
          <w:snapToGrid w:val="0"/>
          <w:sz w:val="24"/>
          <w:szCs w:val="24"/>
        </w:rPr>
        <w:t xml:space="preserve"> организацией Некоммерческое партнерство строительных компаний «Капитальный ремонт и строительство»), именуемое в дальнейшем </w:t>
      </w:r>
      <w:r>
        <w:rPr>
          <w:rFonts w:ascii="Times New Roman" w:hAnsi="Times New Roman"/>
          <w:snapToGrid w:val="0"/>
          <w:sz w:val="24"/>
          <w:szCs w:val="24"/>
        </w:rPr>
        <w:t>«</w:t>
      </w:r>
      <w:r w:rsidR="004F4980">
        <w:rPr>
          <w:rFonts w:ascii="Times New Roman" w:hAnsi="Times New Roman"/>
          <w:b/>
          <w:snapToGrid w:val="0"/>
          <w:sz w:val="24"/>
          <w:szCs w:val="24"/>
        </w:rPr>
        <w:t>Подрядчик</w:t>
      </w:r>
      <w:r>
        <w:rPr>
          <w:rFonts w:ascii="Times New Roman" w:hAnsi="Times New Roman"/>
          <w:snapToGrid w:val="0"/>
          <w:sz w:val="24"/>
          <w:szCs w:val="24"/>
        </w:rPr>
        <w:t>»</w:t>
      </w:r>
      <w:r w:rsidRPr="00F267FA">
        <w:rPr>
          <w:rFonts w:ascii="Times New Roman" w:hAnsi="Times New Roman"/>
          <w:snapToGrid w:val="0"/>
          <w:sz w:val="24"/>
          <w:szCs w:val="24"/>
        </w:rPr>
        <w:t>, в лице</w:t>
      </w:r>
      <w:proofErr w:type="gramEnd"/>
      <w:r w:rsidRPr="00F267FA">
        <w:rPr>
          <w:rFonts w:ascii="Times New Roman" w:hAnsi="Times New Roman"/>
          <w:snapToGrid w:val="0"/>
          <w:sz w:val="24"/>
          <w:szCs w:val="24"/>
        </w:rPr>
        <w:t xml:space="preserve"> </w:t>
      </w:r>
      <w:r w:rsidR="004F4980">
        <w:rPr>
          <w:rFonts w:ascii="Times New Roman" w:hAnsi="Times New Roman"/>
          <w:snapToGrid w:val="0"/>
          <w:sz w:val="24"/>
          <w:szCs w:val="24"/>
        </w:rPr>
        <w:t>_________________________</w:t>
      </w:r>
      <w:r w:rsidRPr="00F267FA">
        <w:rPr>
          <w:rFonts w:ascii="Times New Roman" w:hAnsi="Times New Roman"/>
          <w:snapToGrid w:val="0"/>
          <w:sz w:val="24"/>
          <w:szCs w:val="24"/>
        </w:rPr>
        <w:t xml:space="preserve">, действующего на основании Устава, с  другой стороны, вместе именуемые </w:t>
      </w:r>
      <w:r>
        <w:rPr>
          <w:rFonts w:ascii="Times New Roman" w:hAnsi="Times New Roman"/>
          <w:snapToGrid w:val="0"/>
          <w:sz w:val="24"/>
          <w:szCs w:val="24"/>
        </w:rPr>
        <w:t>«</w:t>
      </w:r>
      <w:r w:rsidRPr="00F267FA">
        <w:rPr>
          <w:rFonts w:ascii="Times New Roman" w:hAnsi="Times New Roman"/>
          <w:snapToGrid w:val="0"/>
          <w:sz w:val="24"/>
          <w:szCs w:val="24"/>
        </w:rPr>
        <w:t>Стороны</w:t>
      </w:r>
      <w:r>
        <w:rPr>
          <w:rFonts w:ascii="Times New Roman" w:hAnsi="Times New Roman"/>
          <w:snapToGrid w:val="0"/>
          <w:sz w:val="24"/>
          <w:szCs w:val="24"/>
        </w:rPr>
        <w:t>»</w:t>
      </w:r>
      <w:r w:rsidRPr="00F267FA">
        <w:rPr>
          <w:rFonts w:ascii="Times New Roman" w:hAnsi="Times New Roman"/>
          <w:snapToGrid w:val="0"/>
          <w:sz w:val="24"/>
          <w:szCs w:val="24"/>
        </w:rPr>
        <w:t xml:space="preserve"> и каждый в отдельности «Сторона», с соблюдением требований Гражданского кодекса Российской Федерации и иных правовых актов Российской Федерации и города Москвы, заключили настоящий Договор о нижеследующем:</w:t>
      </w:r>
    </w:p>
    <w:p w:rsidR="00F31D70" w:rsidRPr="005262DD" w:rsidRDefault="00F31D70" w:rsidP="00F31D70">
      <w:pPr>
        <w:spacing w:after="0" w:line="240" w:lineRule="auto"/>
        <w:ind w:firstLine="1276"/>
        <w:jc w:val="both"/>
        <w:rPr>
          <w:rFonts w:ascii="Times New Roman" w:hAnsi="Times New Roman"/>
          <w:sz w:val="24"/>
          <w:szCs w:val="24"/>
        </w:rPr>
      </w:pP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caps/>
          <w:spacing w:val="2"/>
          <w:sz w:val="24"/>
          <w:szCs w:val="24"/>
        </w:rPr>
      </w:pPr>
      <w:r w:rsidRPr="005262DD">
        <w:rPr>
          <w:rFonts w:ascii="Times New Roman" w:hAnsi="Times New Roman"/>
          <w:b/>
          <w:spacing w:val="2"/>
          <w:sz w:val="24"/>
          <w:szCs w:val="24"/>
        </w:rPr>
        <w:t xml:space="preserve">1. </w:t>
      </w:r>
      <w:r w:rsidRPr="005262DD">
        <w:rPr>
          <w:rFonts w:ascii="Times New Roman" w:hAnsi="Times New Roman"/>
          <w:b/>
          <w:caps/>
          <w:spacing w:val="2"/>
          <w:sz w:val="24"/>
          <w:szCs w:val="24"/>
        </w:rPr>
        <w:t>Определения и понятия</w:t>
      </w:r>
    </w:p>
    <w:p w:rsidR="00F31D70" w:rsidRPr="005262DD" w:rsidRDefault="00F31D70" w:rsidP="00F31D70">
      <w:pPr>
        <w:spacing w:after="0" w:line="240" w:lineRule="auto"/>
        <w:ind w:firstLine="709"/>
        <w:jc w:val="both"/>
        <w:rPr>
          <w:rFonts w:ascii="Times New Roman" w:hAnsi="Times New Roman"/>
          <w:spacing w:val="2"/>
          <w:sz w:val="24"/>
          <w:szCs w:val="24"/>
        </w:rPr>
      </w:pP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В настоящем Договоре понятия, определяемые ниже, будут иметь следующие значения:</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1.1.</w:t>
      </w:r>
      <w:r w:rsidRPr="005262DD">
        <w:rPr>
          <w:rFonts w:ascii="Times New Roman" w:hAnsi="Times New Roman"/>
          <w:b/>
          <w:sz w:val="24"/>
          <w:szCs w:val="24"/>
        </w:rPr>
        <w:t xml:space="preserve"> Акт о приемке законченного капитальным ремонтом объекта - </w:t>
      </w:r>
      <w:proofErr w:type="gramStart"/>
      <w:r w:rsidRPr="005262DD">
        <w:rPr>
          <w:rFonts w:ascii="Times New Roman" w:hAnsi="Times New Roman"/>
          <w:sz w:val="24"/>
          <w:szCs w:val="24"/>
        </w:rPr>
        <w:t>документ</w:t>
      </w:r>
      <w:proofErr w:type="gramEnd"/>
      <w:r w:rsidRPr="005262DD">
        <w:rPr>
          <w:rFonts w:ascii="Times New Roman" w:hAnsi="Times New Roman"/>
          <w:sz w:val="24"/>
          <w:szCs w:val="24"/>
        </w:rPr>
        <w:t xml:space="preserve"> составляемый для приемки законченного капитальным ремонтом Объекта.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1.2. </w:t>
      </w:r>
      <w:r w:rsidRPr="005262DD">
        <w:rPr>
          <w:rFonts w:ascii="Times New Roman" w:hAnsi="Times New Roman"/>
          <w:b/>
          <w:spacing w:val="2"/>
          <w:sz w:val="24"/>
          <w:szCs w:val="24"/>
        </w:rPr>
        <w:t>Акт о приемке выполненных работ</w:t>
      </w:r>
      <w:r w:rsidRPr="005262DD">
        <w:rPr>
          <w:rFonts w:ascii="Times New Roman" w:hAnsi="Times New Roman"/>
          <w:spacing w:val="2"/>
          <w:sz w:val="24"/>
          <w:szCs w:val="24"/>
        </w:rPr>
        <w:t xml:space="preserve"> (Форма № КС-2) – документ, применяемый для промежуточной приемки выполненных Подрядчиком работ,</w:t>
      </w:r>
      <w:r w:rsidRPr="005262DD">
        <w:rPr>
          <w:rFonts w:ascii="Times New Roman" w:hAnsi="Times New Roman"/>
          <w:b/>
          <w:sz w:val="24"/>
          <w:szCs w:val="24"/>
        </w:rPr>
        <w:t xml:space="preserve"> </w:t>
      </w:r>
      <w:r w:rsidRPr="005262DD">
        <w:rPr>
          <w:rFonts w:ascii="Times New Roman" w:hAnsi="Times New Roman"/>
          <w:spacing w:val="2"/>
          <w:sz w:val="24"/>
          <w:szCs w:val="24"/>
        </w:rPr>
        <w:t>подтверждающий фактическое выполнение работ, определенных в фактических объемах в соответствующем периоде. Оформляется Подрядчиком по форме и правилам, утвержденным действующими нормативно-правовыми документами, проверяется и подписывается уполномоченными представителями Сторон.</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1.3 </w:t>
      </w:r>
      <w:r w:rsidRPr="005262DD">
        <w:rPr>
          <w:rFonts w:ascii="Times New Roman" w:hAnsi="Times New Roman"/>
          <w:b/>
          <w:sz w:val="24"/>
          <w:szCs w:val="24"/>
        </w:rPr>
        <w:t>Акт об обнаружении недостатков (дефектов)</w:t>
      </w:r>
      <w:r w:rsidRPr="005262DD">
        <w:rPr>
          <w:rFonts w:ascii="Times New Roman" w:hAnsi="Times New Roman"/>
          <w:sz w:val="24"/>
          <w:szCs w:val="24"/>
        </w:rPr>
        <w:t xml:space="preserve"> – документ, оформляемый в целях фиксации недостатков (дефектов), обнаруженных в выполненных Подрядчиком работах.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1.4. </w:t>
      </w:r>
      <w:r w:rsidRPr="005262DD">
        <w:rPr>
          <w:rFonts w:ascii="Times New Roman" w:hAnsi="Times New Roman"/>
          <w:b/>
          <w:sz w:val="24"/>
          <w:szCs w:val="24"/>
        </w:rPr>
        <w:t>Временные здания и сооружения</w:t>
      </w:r>
      <w:r w:rsidRPr="005262DD">
        <w:rPr>
          <w:rFonts w:ascii="Times New Roman" w:hAnsi="Times New Roman"/>
          <w:sz w:val="24"/>
          <w:szCs w:val="24"/>
        </w:rPr>
        <w:t xml:space="preserve"> - все временные здания и сооружения любого типа, возводимые или приспособляемые Подрядчиком на период проведения капитального ремонта Объекта, необходимые для производства и завершения работ, а также для </w:t>
      </w:r>
      <w:r w:rsidRPr="005262DD">
        <w:rPr>
          <w:rFonts w:ascii="Times New Roman" w:hAnsi="Times New Roman"/>
          <w:sz w:val="24"/>
          <w:szCs w:val="24"/>
        </w:rPr>
        <w:lastRenderedPageBreak/>
        <w:t xml:space="preserve">обслуживания персонала Подрядчика в рабочее время. После завершения работ на Объекте в полном объеме временные здания и сооружения разбираются и вывозятся Подрядчиком за пределы Объекта за свой счет. </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1.5. </w:t>
      </w:r>
      <w:proofErr w:type="gramStart"/>
      <w:r w:rsidRPr="005262DD">
        <w:rPr>
          <w:rFonts w:ascii="Times New Roman" w:hAnsi="Times New Roman"/>
          <w:b/>
          <w:spacing w:val="2"/>
          <w:sz w:val="24"/>
          <w:szCs w:val="24"/>
        </w:rPr>
        <w:t>Гарантийный срок</w:t>
      </w:r>
      <w:r w:rsidRPr="005262DD">
        <w:rPr>
          <w:rFonts w:ascii="Times New Roman" w:hAnsi="Times New Roman"/>
          <w:sz w:val="24"/>
          <w:szCs w:val="24"/>
        </w:rPr>
        <w:t xml:space="preserve"> – период времени</w:t>
      </w:r>
      <w:r w:rsidRPr="005262DD">
        <w:rPr>
          <w:rFonts w:ascii="Times New Roman" w:hAnsi="Times New Roman"/>
          <w:spacing w:val="2"/>
          <w:sz w:val="24"/>
          <w:szCs w:val="24"/>
        </w:rPr>
        <w:t xml:space="preserve"> с даты утверждения в установленном порядке Акта о приемке законченного капитальным ремонтом Объекта, в течение которого Подрядчик гарантирует качество и пригодность результата выполненных Работ и устраняет в соответствии с условиями Договора своими силами и за свой счет все выявленные Заказчиком или правомочными в соответствии с действующим законодательством третьими лицами недостатки (дефекты), ненадлежащее качество Работ, связанные с</w:t>
      </w:r>
      <w:proofErr w:type="gramEnd"/>
      <w:r w:rsidRPr="005262DD">
        <w:rPr>
          <w:rFonts w:ascii="Times New Roman" w:hAnsi="Times New Roman"/>
          <w:spacing w:val="2"/>
          <w:sz w:val="24"/>
          <w:szCs w:val="24"/>
        </w:rPr>
        <w:t xml:space="preserve"> исполнением Подрядчиком своих обязательств по Договору, при отсутствии виновных действий со стороны Заказчика и третьих лиц.</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1.6. </w:t>
      </w:r>
      <w:r w:rsidRPr="005262DD">
        <w:rPr>
          <w:rFonts w:ascii="Times New Roman" w:hAnsi="Times New Roman"/>
          <w:b/>
          <w:spacing w:val="2"/>
          <w:sz w:val="24"/>
          <w:szCs w:val="24"/>
        </w:rPr>
        <w:t>Договор</w:t>
      </w:r>
      <w:r w:rsidRPr="005262DD">
        <w:rPr>
          <w:rFonts w:ascii="Times New Roman" w:hAnsi="Times New Roman"/>
          <w:spacing w:val="2"/>
          <w:sz w:val="24"/>
          <w:szCs w:val="24"/>
        </w:rPr>
        <w:t xml:space="preserve"> - настоящий документ, подписанный Сторонами, включающий в себя текст Договора, Приложения, а также  все изменения и дополнения, оформленные в соответствии с условиями настоящего Договора.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iCs/>
          <w:sz w:val="24"/>
          <w:szCs w:val="24"/>
        </w:rPr>
        <w:t>1.7.</w:t>
      </w:r>
      <w:r w:rsidRPr="005262DD">
        <w:rPr>
          <w:rFonts w:ascii="Times New Roman" w:hAnsi="Times New Roman"/>
          <w:b/>
          <w:iCs/>
          <w:sz w:val="24"/>
          <w:szCs w:val="24"/>
        </w:rPr>
        <w:t xml:space="preserve"> Дни - </w:t>
      </w:r>
      <w:r w:rsidRPr="005262DD">
        <w:rPr>
          <w:rFonts w:ascii="Times New Roman" w:hAnsi="Times New Roman"/>
          <w:iCs/>
          <w:sz w:val="24"/>
          <w:szCs w:val="24"/>
        </w:rPr>
        <w:t>календарные дни.</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1.8. </w:t>
      </w:r>
      <w:proofErr w:type="gramStart"/>
      <w:r w:rsidRPr="005262DD">
        <w:rPr>
          <w:rFonts w:ascii="Times New Roman" w:hAnsi="Times New Roman"/>
          <w:b/>
          <w:sz w:val="24"/>
          <w:szCs w:val="24"/>
        </w:rPr>
        <w:t>Исполнительная документация</w:t>
      </w:r>
      <w:r w:rsidRPr="005262DD">
        <w:rPr>
          <w:rFonts w:ascii="Times New Roman" w:hAnsi="Times New Roman"/>
          <w:bCs/>
          <w:iCs/>
          <w:sz w:val="24"/>
          <w:szCs w:val="24"/>
        </w:rPr>
        <w:t xml:space="preserve"> </w:t>
      </w:r>
      <w:r w:rsidRPr="005262DD">
        <w:rPr>
          <w:rFonts w:ascii="Times New Roman" w:hAnsi="Times New Roman"/>
          <w:sz w:val="24"/>
          <w:szCs w:val="24"/>
        </w:rPr>
        <w:t>- ком</w:t>
      </w:r>
      <w:bookmarkStart w:id="0" w:name="OCRUncertain152"/>
      <w:r w:rsidRPr="005262DD">
        <w:rPr>
          <w:rFonts w:ascii="Times New Roman" w:hAnsi="Times New Roman"/>
          <w:sz w:val="24"/>
          <w:szCs w:val="24"/>
        </w:rPr>
        <w:t>п</w:t>
      </w:r>
      <w:bookmarkEnd w:id="0"/>
      <w:r w:rsidRPr="005262DD">
        <w:rPr>
          <w:rFonts w:ascii="Times New Roman" w:hAnsi="Times New Roman"/>
          <w:sz w:val="24"/>
          <w:szCs w:val="24"/>
        </w:rPr>
        <w:t>лект рабочи</w:t>
      </w:r>
      <w:bookmarkStart w:id="1" w:name="OCRUncertain153"/>
      <w:r w:rsidRPr="005262DD">
        <w:rPr>
          <w:rFonts w:ascii="Times New Roman" w:hAnsi="Times New Roman"/>
          <w:sz w:val="24"/>
          <w:szCs w:val="24"/>
        </w:rPr>
        <w:t>х</w:t>
      </w:r>
      <w:bookmarkEnd w:id="1"/>
      <w:r w:rsidRPr="005262DD">
        <w:rPr>
          <w:rFonts w:ascii="Times New Roman" w:hAnsi="Times New Roman"/>
          <w:sz w:val="24"/>
          <w:szCs w:val="24"/>
        </w:rPr>
        <w:t xml:space="preserve"> чер</w:t>
      </w:r>
      <w:bookmarkStart w:id="2" w:name="OCRUncertain154"/>
      <w:r w:rsidRPr="005262DD">
        <w:rPr>
          <w:rFonts w:ascii="Times New Roman" w:hAnsi="Times New Roman"/>
          <w:sz w:val="24"/>
          <w:szCs w:val="24"/>
        </w:rPr>
        <w:t>те</w:t>
      </w:r>
      <w:bookmarkEnd w:id="2"/>
      <w:r w:rsidRPr="005262DD">
        <w:rPr>
          <w:rFonts w:ascii="Times New Roman" w:hAnsi="Times New Roman"/>
          <w:sz w:val="24"/>
          <w:szCs w:val="24"/>
        </w:rPr>
        <w:t>же</w:t>
      </w:r>
      <w:bookmarkStart w:id="3" w:name="OCRUncertain155"/>
      <w:r w:rsidRPr="005262DD">
        <w:rPr>
          <w:rFonts w:ascii="Times New Roman" w:hAnsi="Times New Roman"/>
          <w:sz w:val="24"/>
          <w:szCs w:val="24"/>
        </w:rPr>
        <w:t>й</w:t>
      </w:r>
      <w:bookmarkEnd w:id="3"/>
      <w:r w:rsidRPr="005262DD">
        <w:rPr>
          <w:rFonts w:ascii="Times New Roman" w:hAnsi="Times New Roman"/>
          <w:sz w:val="24"/>
          <w:szCs w:val="24"/>
        </w:rPr>
        <w:t xml:space="preserve"> на выполнение Работ на Объекте с надпися</w:t>
      </w:r>
      <w:bookmarkStart w:id="4" w:name="OCRUncertain156"/>
      <w:r w:rsidRPr="005262DD">
        <w:rPr>
          <w:rFonts w:ascii="Times New Roman" w:hAnsi="Times New Roman"/>
          <w:sz w:val="24"/>
          <w:szCs w:val="24"/>
        </w:rPr>
        <w:t>м</w:t>
      </w:r>
      <w:bookmarkEnd w:id="4"/>
      <w:r w:rsidRPr="005262DD">
        <w:rPr>
          <w:rFonts w:ascii="Times New Roman" w:hAnsi="Times New Roman"/>
          <w:sz w:val="24"/>
          <w:szCs w:val="24"/>
        </w:rPr>
        <w:t>и о соответст</w:t>
      </w:r>
      <w:bookmarkStart w:id="5" w:name="OCRUncertain157"/>
      <w:r w:rsidRPr="005262DD">
        <w:rPr>
          <w:rFonts w:ascii="Times New Roman" w:hAnsi="Times New Roman"/>
          <w:sz w:val="24"/>
          <w:szCs w:val="24"/>
        </w:rPr>
        <w:t>в</w:t>
      </w:r>
      <w:bookmarkEnd w:id="5"/>
      <w:r w:rsidRPr="005262DD">
        <w:rPr>
          <w:rFonts w:ascii="Times New Roman" w:hAnsi="Times New Roman"/>
          <w:sz w:val="24"/>
          <w:szCs w:val="24"/>
        </w:rPr>
        <w:t>ии выполненных в натур</w:t>
      </w:r>
      <w:bookmarkStart w:id="6" w:name="OCRUncertain158"/>
      <w:r w:rsidRPr="005262DD">
        <w:rPr>
          <w:rFonts w:ascii="Times New Roman" w:hAnsi="Times New Roman"/>
          <w:sz w:val="24"/>
          <w:szCs w:val="24"/>
        </w:rPr>
        <w:t>е</w:t>
      </w:r>
      <w:bookmarkEnd w:id="6"/>
      <w:r w:rsidRPr="005262DD">
        <w:rPr>
          <w:rFonts w:ascii="Times New Roman" w:hAnsi="Times New Roman"/>
          <w:sz w:val="24"/>
          <w:szCs w:val="24"/>
        </w:rPr>
        <w:t xml:space="preserve"> Работ этим чертежам или внесённым в них изменениям, сделанн</w:t>
      </w:r>
      <w:bookmarkStart w:id="7" w:name="OCRUncertain159"/>
      <w:r w:rsidRPr="005262DD">
        <w:rPr>
          <w:rFonts w:ascii="Times New Roman" w:hAnsi="Times New Roman"/>
          <w:sz w:val="24"/>
          <w:szCs w:val="24"/>
        </w:rPr>
        <w:t>ы</w:t>
      </w:r>
      <w:bookmarkEnd w:id="7"/>
      <w:r w:rsidRPr="005262DD">
        <w:rPr>
          <w:rFonts w:ascii="Times New Roman" w:hAnsi="Times New Roman"/>
          <w:sz w:val="24"/>
          <w:szCs w:val="24"/>
        </w:rPr>
        <w:t>ми представителями авторского надзора, сертификаты, технические паспорта и другие документы, удостоверяющ</w:t>
      </w:r>
      <w:bookmarkStart w:id="8" w:name="OCRUncertain160"/>
      <w:r w:rsidRPr="005262DD">
        <w:rPr>
          <w:rFonts w:ascii="Times New Roman" w:hAnsi="Times New Roman"/>
          <w:sz w:val="24"/>
          <w:szCs w:val="24"/>
        </w:rPr>
        <w:t>и</w:t>
      </w:r>
      <w:bookmarkEnd w:id="8"/>
      <w:r w:rsidRPr="005262DD">
        <w:rPr>
          <w:rFonts w:ascii="Times New Roman" w:hAnsi="Times New Roman"/>
          <w:sz w:val="24"/>
          <w:szCs w:val="24"/>
        </w:rPr>
        <w:t xml:space="preserve">е качество материалов, конструкций, деталей и оборудования, применяемых при производстве </w:t>
      </w:r>
      <w:bookmarkStart w:id="9" w:name="OCRUncertain163"/>
      <w:r w:rsidRPr="005262DD">
        <w:rPr>
          <w:rFonts w:ascii="Times New Roman" w:hAnsi="Times New Roman"/>
          <w:sz w:val="24"/>
          <w:szCs w:val="24"/>
        </w:rPr>
        <w:t>Работ</w:t>
      </w:r>
      <w:bookmarkEnd w:id="9"/>
      <w:r w:rsidRPr="005262DD">
        <w:rPr>
          <w:rFonts w:ascii="Times New Roman" w:hAnsi="Times New Roman"/>
          <w:sz w:val="24"/>
          <w:szCs w:val="24"/>
        </w:rPr>
        <w:t xml:space="preserve">, Акты освидетельствования скрытых работ и </w:t>
      </w:r>
      <w:bookmarkStart w:id="10" w:name="OCRUncertain001"/>
      <w:r w:rsidRPr="005262DD">
        <w:rPr>
          <w:rFonts w:ascii="Times New Roman" w:hAnsi="Times New Roman"/>
          <w:sz w:val="24"/>
          <w:szCs w:val="24"/>
        </w:rPr>
        <w:t>Акты приемки работ каждого элемента здания по проектно-сметной документации</w:t>
      </w:r>
      <w:proofErr w:type="gramEnd"/>
      <w:r w:rsidRPr="005262DD">
        <w:rPr>
          <w:rFonts w:ascii="Times New Roman" w:hAnsi="Times New Roman"/>
          <w:sz w:val="24"/>
          <w:szCs w:val="24"/>
        </w:rPr>
        <w:t>,</w:t>
      </w:r>
      <w:bookmarkEnd w:id="10"/>
      <w:r w:rsidRPr="005262DD">
        <w:rPr>
          <w:rFonts w:ascii="Times New Roman" w:hAnsi="Times New Roman"/>
          <w:sz w:val="24"/>
          <w:szCs w:val="24"/>
        </w:rPr>
        <w:t xml:space="preserve"> Акты испытаний, журналы производства Работ и другая </w:t>
      </w:r>
      <w:bookmarkStart w:id="11" w:name="OCRUncertain002"/>
      <w:r w:rsidRPr="005262DD">
        <w:rPr>
          <w:rFonts w:ascii="Times New Roman" w:hAnsi="Times New Roman"/>
          <w:sz w:val="24"/>
          <w:szCs w:val="24"/>
        </w:rPr>
        <w:t>документация, предусмотренная</w:t>
      </w:r>
      <w:bookmarkEnd w:id="11"/>
      <w:r w:rsidRPr="005262DD">
        <w:rPr>
          <w:rFonts w:ascii="Times New Roman" w:hAnsi="Times New Roman"/>
          <w:sz w:val="24"/>
          <w:szCs w:val="24"/>
        </w:rPr>
        <w:t xml:space="preserve"> строительными нормами и пра</w:t>
      </w:r>
      <w:bookmarkStart w:id="12" w:name="OCRUncertain003"/>
      <w:r w:rsidRPr="005262DD">
        <w:rPr>
          <w:rFonts w:ascii="Times New Roman" w:hAnsi="Times New Roman"/>
          <w:sz w:val="24"/>
          <w:szCs w:val="24"/>
        </w:rPr>
        <w:t>в</w:t>
      </w:r>
      <w:bookmarkEnd w:id="12"/>
      <w:r w:rsidRPr="005262DD">
        <w:rPr>
          <w:rFonts w:ascii="Times New Roman" w:hAnsi="Times New Roman"/>
          <w:sz w:val="24"/>
          <w:szCs w:val="24"/>
        </w:rPr>
        <w:t>илами на русско</w:t>
      </w:r>
      <w:bookmarkStart w:id="13" w:name="OCRUncertain004"/>
      <w:r w:rsidRPr="005262DD">
        <w:rPr>
          <w:rFonts w:ascii="Times New Roman" w:hAnsi="Times New Roman"/>
          <w:sz w:val="24"/>
          <w:szCs w:val="24"/>
        </w:rPr>
        <w:t>м</w:t>
      </w:r>
      <w:bookmarkEnd w:id="13"/>
      <w:r w:rsidRPr="005262DD">
        <w:rPr>
          <w:rFonts w:ascii="Times New Roman" w:hAnsi="Times New Roman"/>
          <w:sz w:val="24"/>
          <w:szCs w:val="24"/>
        </w:rPr>
        <w:t xml:space="preserve"> языке, в количестве, необходимом для сдачи Объекта в эксплуатацию, отражающая фактически выполненные Подрядчиком работы и позволяющая осуществлять нормальную эксплуатацию Объекта.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pacing w:val="2"/>
          <w:sz w:val="24"/>
          <w:szCs w:val="24"/>
        </w:rPr>
        <w:t xml:space="preserve">1.9. </w:t>
      </w:r>
      <w:r w:rsidRPr="005262DD">
        <w:rPr>
          <w:rFonts w:ascii="Times New Roman" w:hAnsi="Times New Roman"/>
          <w:b/>
          <w:spacing w:val="2"/>
          <w:sz w:val="24"/>
          <w:szCs w:val="24"/>
        </w:rPr>
        <w:t>К</w:t>
      </w:r>
      <w:r w:rsidRPr="005262DD">
        <w:rPr>
          <w:rFonts w:ascii="Times New Roman" w:hAnsi="Times New Roman"/>
          <w:b/>
          <w:sz w:val="24"/>
          <w:szCs w:val="24"/>
        </w:rPr>
        <w:t>апитальный ремонт общего имущества в многоквартирном доме</w:t>
      </w:r>
      <w:r w:rsidRPr="005262DD">
        <w:rPr>
          <w:rFonts w:ascii="Times New Roman" w:hAnsi="Times New Roman"/>
          <w:sz w:val="24"/>
          <w:szCs w:val="24"/>
        </w:rPr>
        <w:t xml:space="preserve"> - проведение работ по устранению неисправностей изношенных конструктивных элементов в многоквартирном доме, в том числе по их восстановлению или замене, в целях улучшения эксплуатационных характеристик многоквартирного дома.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1.10. </w:t>
      </w:r>
      <w:r w:rsidRPr="005262DD">
        <w:rPr>
          <w:rFonts w:ascii="Times New Roman" w:hAnsi="Times New Roman"/>
          <w:b/>
          <w:spacing w:val="2"/>
          <w:sz w:val="24"/>
          <w:szCs w:val="24"/>
        </w:rPr>
        <w:t>Качество работ (качество исполнения работ)</w:t>
      </w:r>
      <w:r w:rsidRPr="005262DD">
        <w:rPr>
          <w:rFonts w:ascii="Times New Roman" w:hAnsi="Times New Roman"/>
          <w:spacing w:val="2"/>
          <w:sz w:val="24"/>
          <w:szCs w:val="24"/>
        </w:rPr>
        <w:t xml:space="preserve"> - требования, предъявляемые настоящим Договором, и положениями (в том числе рекомендуемыми) действующих в Российской Федерации и г. Москве нормативных документов,  стандартов и правил к качеству работ.</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1.11. </w:t>
      </w:r>
      <w:r w:rsidRPr="005262DD">
        <w:rPr>
          <w:rFonts w:ascii="Times New Roman" w:hAnsi="Times New Roman"/>
          <w:b/>
          <w:spacing w:val="2"/>
          <w:sz w:val="24"/>
          <w:szCs w:val="24"/>
        </w:rPr>
        <w:t>Материалы, Конструкции и Изделия</w:t>
      </w:r>
      <w:r w:rsidRPr="005262DD">
        <w:rPr>
          <w:rFonts w:ascii="Times New Roman" w:hAnsi="Times New Roman"/>
          <w:spacing w:val="2"/>
          <w:sz w:val="24"/>
          <w:szCs w:val="24"/>
        </w:rPr>
        <w:t xml:space="preserve"> - все материалы, изделия и конструкции, предназначенные для выполнения работ в соответствии с проектно-сметной документацией, условиями Договора, положениями (в том числе рекомендуемыми) действующих в Российской Федерации нормативных документов и правил.</w:t>
      </w:r>
      <w:r w:rsidRPr="005262DD">
        <w:rPr>
          <w:rFonts w:ascii="Times New Roman" w:hAnsi="Times New Roman"/>
          <w:b/>
          <w:sz w:val="24"/>
          <w:szCs w:val="24"/>
        </w:rPr>
        <w:t xml:space="preserve"> </w:t>
      </w:r>
      <w:r w:rsidRPr="005262DD">
        <w:rPr>
          <w:rFonts w:ascii="Times New Roman" w:hAnsi="Times New Roman"/>
          <w:spacing w:val="2"/>
          <w:sz w:val="24"/>
          <w:szCs w:val="24"/>
        </w:rPr>
        <w:t>Все Материалы, Конструкции и Изделия должны иметь сертификат качества в соответствии с законодательством РФ.</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1.12. </w:t>
      </w:r>
      <w:r w:rsidRPr="005262DD">
        <w:rPr>
          <w:rFonts w:ascii="Times New Roman" w:hAnsi="Times New Roman"/>
          <w:b/>
          <w:spacing w:val="2"/>
          <w:sz w:val="24"/>
          <w:szCs w:val="24"/>
        </w:rPr>
        <w:t>Недостатки (дефекты)</w:t>
      </w:r>
      <w:r w:rsidRPr="005262DD">
        <w:rPr>
          <w:rFonts w:ascii="Times New Roman" w:hAnsi="Times New Roman"/>
          <w:spacing w:val="2"/>
          <w:sz w:val="24"/>
          <w:szCs w:val="24"/>
        </w:rPr>
        <w:t xml:space="preserve"> – любые отступления от требований, предусмотренных настоящим Договором, проектно-сметной документацией и строительными нормами, правилами, стандартами и действующим законодательством РФ и города Москвы.</w:t>
      </w:r>
      <w:r w:rsidRPr="005262DD">
        <w:rPr>
          <w:rFonts w:ascii="Times New Roman" w:hAnsi="Times New Roman"/>
          <w:sz w:val="24"/>
          <w:szCs w:val="24"/>
        </w:rPr>
        <w:t xml:space="preserve"> </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1.13. </w:t>
      </w:r>
      <w:r w:rsidRPr="005262DD">
        <w:rPr>
          <w:rFonts w:ascii="Times New Roman" w:hAnsi="Times New Roman"/>
          <w:b/>
          <w:spacing w:val="2"/>
          <w:sz w:val="24"/>
          <w:szCs w:val="24"/>
        </w:rPr>
        <w:t>Оборудование</w:t>
      </w:r>
      <w:r w:rsidRPr="005262DD">
        <w:rPr>
          <w:rFonts w:ascii="Times New Roman" w:hAnsi="Times New Roman"/>
          <w:spacing w:val="2"/>
          <w:sz w:val="24"/>
          <w:szCs w:val="24"/>
        </w:rPr>
        <w:t xml:space="preserve"> - все виды оборудования (включая комплектующие, расходные материалы), необходимого для функционирования Объекта, в соответствии с предназначением Объекта, указанного в проектно-сметной документации, а также в положениях, действующих в Российской Федерации нормативных документов и правил.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1.14. </w:t>
      </w:r>
      <w:r w:rsidRPr="005262DD">
        <w:rPr>
          <w:rFonts w:ascii="Times New Roman" w:hAnsi="Times New Roman"/>
          <w:b/>
          <w:sz w:val="24"/>
          <w:szCs w:val="24"/>
        </w:rPr>
        <w:t>Объект</w:t>
      </w:r>
      <w:r w:rsidRPr="005262DD">
        <w:rPr>
          <w:rFonts w:ascii="Times New Roman" w:hAnsi="Times New Roman"/>
          <w:b/>
          <w:i/>
          <w:iCs/>
          <w:sz w:val="24"/>
          <w:szCs w:val="24"/>
        </w:rPr>
        <w:t xml:space="preserve"> </w:t>
      </w:r>
      <w:r w:rsidRPr="005262DD">
        <w:rPr>
          <w:rFonts w:ascii="Times New Roman" w:hAnsi="Times New Roman"/>
          <w:sz w:val="24"/>
          <w:szCs w:val="24"/>
        </w:rPr>
        <w:t>–</w:t>
      </w:r>
      <w:r w:rsidRPr="005262DD">
        <w:rPr>
          <w:rFonts w:ascii="Times New Roman" w:hAnsi="Times New Roman"/>
          <w:b/>
          <w:sz w:val="24"/>
          <w:szCs w:val="24"/>
        </w:rPr>
        <w:t xml:space="preserve"> </w:t>
      </w:r>
      <w:r w:rsidRPr="005262DD">
        <w:rPr>
          <w:rFonts w:ascii="Times New Roman" w:hAnsi="Times New Roman"/>
          <w:sz w:val="24"/>
          <w:szCs w:val="24"/>
        </w:rPr>
        <w:t>место выполнения работ, многоквартирный дом, включая внутренние инженерные коммуникации, капитальный ремонт которого осуществляется в соответствии с проектно-сметной документацией и условиями настоящего Договора.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1.15. </w:t>
      </w:r>
      <w:r w:rsidRPr="005262DD">
        <w:rPr>
          <w:rFonts w:ascii="Times New Roman" w:hAnsi="Times New Roman"/>
          <w:spacing w:val="2"/>
          <w:sz w:val="24"/>
          <w:szCs w:val="24"/>
        </w:rPr>
        <w:tab/>
      </w:r>
      <w:r w:rsidRPr="005262DD">
        <w:rPr>
          <w:rFonts w:ascii="Times New Roman" w:hAnsi="Times New Roman"/>
          <w:b/>
          <w:spacing w:val="2"/>
          <w:sz w:val="24"/>
          <w:szCs w:val="24"/>
        </w:rPr>
        <w:t>Открытие Объекта</w:t>
      </w:r>
      <w:r w:rsidRPr="005262DD">
        <w:rPr>
          <w:rFonts w:ascii="Times New Roman" w:hAnsi="Times New Roman"/>
          <w:spacing w:val="2"/>
          <w:sz w:val="24"/>
          <w:szCs w:val="24"/>
        </w:rPr>
        <w:t xml:space="preserve"> – начало производства работ на Объ</w:t>
      </w:r>
      <w:r w:rsidR="004F4980">
        <w:rPr>
          <w:rFonts w:ascii="Times New Roman" w:hAnsi="Times New Roman"/>
          <w:spacing w:val="2"/>
          <w:sz w:val="24"/>
          <w:szCs w:val="24"/>
        </w:rPr>
        <w:t>екте, удостоверенное комиссионным</w:t>
      </w:r>
      <w:r w:rsidRPr="005262DD">
        <w:rPr>
          <w:rFonts w:ascii="Times New Roman" w:hAnsi="Times New Roman"/>
          <w:spacing w:val="2"/>
          <w:sz w:val="24"/>
          <w:szCs w:val="24"/>
        </w:rPr>
        <w:t xml:space="preserve"> посредством составления Акта открытия объекта.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lastRenderedPageBreak/>
        <w:t xml:space="preserve">1.16. </w:t>
      </w:r>
      <w:r w:rsidRPr="005262DD">
        <w:rPr>
          <w:rFonts w:ascii="Times New Roman" w:hAnsi="Times New Roman"/>
          <w:b/>
          <w:spacing w:val="2"/>
          <w:sz w:val="24"/>
          <w:szCs w:val="24"/>
        </w:rPr>
        <w:t>Персонал Подрядчика</w:t>
      </w:r>
      <w:r w:rsidRPr="005262DD">
        <w:rPr>
          <w:rFonts w:ascii="Times New Roman" w:hAnsi="Times New Roman"/>
          <w:spacing w:val="2"/>
          <w:sz w:val="24"/>
          <w:szCs w:val="24"/>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и командируемые и/или привлекаемые для выполнения работ в соответствии с законодательством РФ.</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1.17.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Заказчика</w:t>
      </w:r>
      <w:r w:rsidRPr="005262DD">
        <w:rPr>
          <w:rFonts w:ascii="Times New Roman" w:hAnsi="Times New Roman"/>
          <w:iCs/>
          <w:sz w:val="24"/>
          <w:szCs w:val="24"/>
        </w:rPr>
        <w:t xml:space="preserve"> – лицо, назначенное и уполномоченное Заказчиком для выполнения задач, определенных Договором, а также лицо, привлекаемое Заказчиком для осуществления контроля и технического надзора за проведением работ на Объекте по отдельному договору. </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1.18. </w:t>
      </w:r>
      <w:r w:rsidRPr="005262DD">
        <w:rPr>
          <w:rFonts w:ascii="Times New Roman" w:hAnsi="Times New Roman"/>
          <w:bCs/>
          <w:iCs/>
          <w:sz w:val="24"/>
          <w:szCs w:val="24"/>
        </w:rPr>
        <w:tab/>
      </w:r>
      <w:r w:rsidRPr="005262DD">
        <w:rPr>
          <w:rFonts w:ascii="Times New Roman" w:hAnsi="Times New Roman"/>
          <w:b/>
          <w:bCs/>
          <w:iCs/>
          <w:sz w:val="24"/>
          <w:szCs w:val="24"/>
        </w:rPr>
        <w:t>Представитель Подрядчика</w:t>
      </w:r>
      <w:r w:rsidRPr="005262DD">
        <w:rPr>
          <w:rFonts w:ascii="Times New Roman" w:hAnsi="Times New Roman"/>
          <w:iCs/>
          <w:sz w:val="24"/>
          <w:szCs w:val="24"/>
        </w:rPr>
        <w:t xml:space="preserve"> – лицо, назначенное и надлежащим образом уполномоченное Подрядчиком для выполнения задач, определенных условиями Договора. </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1.19. </w:t>
      </w:r>
      <w:proofErr w:type="gramStart"/>
      <w:r w:rsidRPr="005262DD">
        <w:rPr>
          <w:rFonts w:ascii="Times New Roman" w:hAnsi="Times New Roman"/>
          <w:b/>
          <w:bCs/>
          <w:iCs/>
          <w:sz w:val="24"/>
          <w:szCs w:val="24"/>
        </w:rPr>
        <w:t>Проектно-сметная документация</w:t>
      </w:r>
      <w:r w:rsidRPr="005262DD">
        <w:rPr>
          <w:rFonts w:ascii="Times New Roman" w:hAnsi="Times New Roman"/>
          <w:bCs/>
          <w:iCs/>
          <w:sz w:val="24"/>
          <w:szCs w:val="24"/>
        </w:rPr>
        <w:t xml:space="preserve"> – </w:t>
      </w:r>
      <w:r w:rsidRPr="005262DD">
        <w:rPr>
          <w:rFonts w:ascii="Times New Roman" w:hAnsi="Times New Roman"/>
          <w:iCs/>
          <w:sz w:val="24"/>
          <w:szCs w:val="24"/>
        </w:rPr>
        <w:t>документация, в объеме, предоставленном Заказчиком (либо третьим лицом, указанным Заказчиком) Подрядчику для производства работ на Объекте, содержащая архитектурно-градостроительные решения, учитывающие социальные, экономические, функциональные, инженерные, технологические, противопожарные, санитарно-гигиенические, экологические, архитектурно-художественные и иные требования к Объекту, а также включающая сметную стоимость капитального ремонта Объекта.</w:t>
      </w:r>
      <w:proofErr w:type="gramEnd"/>
    </w:p>
    <w:p w:rsidR="00F31D70" w:rsidRPr="005262DD" w:rsidRDefault="00F31D70" w:rsidP="00F31D70">
      <w:pPr>
        <w:spacing w:after="0" w:line="240" w:lineRule="auto"/>
        <w:ind w:firstLine="709"/>
        <w:jc w:val="both"/>
        <w:rPr>
          <w:rFonts w:ascii="Times New Roman" w:hAnsi="Times New Roman"/>
          <w:strike/>
          <w:sz w:val="24"/>
          <w:szCs w:val="24"/>
        </w:rPr>
      </w:pPr>
      <w:r w:rsidRPr="005262DD">
        <w:rPr>
          <w:rFonts w:ascii="Times New Roman" w:hAnsi="Times New Roman"/>
          <w:sz w:val="24"/>
          <w:szCs w:val="24"/>
        </w:rPr>
        <w:t xml:space="preserve">1.20. </w:t>
      </w:r>
      <w:r w:rsidRPr="005262DD">
        <w:rPr>
          <w:rFonts w:ascii="Times New Roman" w:hAnsi="Times New Roman"/>
          <w:b/>
          <w:spacing w:val="2"/>
          <w:sz w:val="24"/>
          <w:szCs w:val="24"/>
        </w:rPr>
        <w:t>Рекламационный акт</w:t>
      </w:r>
      <w:r w:rsidRPr="005262DD">
        <w:rPr>
          <w:rFonts w:ascii="Times New Roman" w:hAnsi="Times New Roman"/>
          <w:sz w:val="24"/>
          <w:szCs w:val="24"/>
        </w:rPr>
        <w:t xml:space="preserve"> - </w:t>
      </w:r>
      <w:r w:rsidRPr="005262DD">
        <w:rPr>
          <w:rFonts w:ascii="Times New Roman" w:hAnsi="Times New Roman"/>
          <w:spacing w:val="2"/>
          <w:sz w:val="24"/>
          <w:szCs w:val="24"/>
        </w:rPr>
        <w:t xml:space="preserve">документ, составляемый Сторонами настоящего Договора в порядке, предусмотренном Договором, в случае обнаружения недостатков (дефектов) в течение гарантийного срока и содержащий перечень недостатков (дефектов) с  их подробным описанием, а также указанием даты окончания устранения этих недостатков (дефектов) Подрядчиком. </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1.21.</w:t>
      </w:r>
      <w:r w:rsidRPr="005262DD">
        <w:rPr>
          <w:rFonts w:ascii="Times New Roman" w:hAnsi="Times New Roman"/>
          <w:b/>
          <w:sz w:val="24"/>
          <w:szCs w:val="24"/>
        </w:rPr>
        <w:t xml:space="preserve"> Скрытые работы</w:t>
      </w:r>
      <w:r w:rsidRPr="005262DD">
        <w:rPr>
          <w:rFonts w:ascii="Times New Roman" w:hAnsi="Times New Roman"/>
          <w:sz w:val="24"/>
          <w:szCs w:val="24"/>
        </w:rPr>
        <w:t xml:space="preserve"> - </w:t>
      </w:r>
      <w:r w:rsidRPr="005262DD">
        <w:rPr>
          <w:rFonts w:ascii="Times New Roman" w:hAnsi="Times New Roman"/>
          <w:spacing w:val="2"/>
          <w:sz w:val="24"/>
          <w:szCs w:val="24"/>
        </w:rPr>
        <w:t>Работы, скрываемые работами, выполненными позже, конструкциями и/или оборудованием, установленными позже, из-за которых невозможно определить объемы, качество и точность данных работ.</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1.22.</w:t>
      </w:r>
      <w:r w:rsidRPr="005262DD">
        <w:rPr>
          <w:rFonts w:ascii="Times New Roman" w:hAnsi="Times New Roman"/>
          <w:b/>
          <w:sz w:val="24"/>
          <w:szCs w:val="24"/>
        </w:rPr>
        <w:t xml:space="preserve"> </w:t>
      </w:r>
      <w:r w:rsidRPr="005262DD">
        <w:rPr>
          <w:rFonts w:ascii="Times New Roman" w:hAnsi="Times New Roman"/>
          <w:b/>
          <w:spacing w:val="2"/>
          <w:sz w:val="24"/>
          <w:szCs w:val="24"/>
        </w:rPr>
        <w:t xml:space="preserve">Справка о стоимости выполненных работ и затрат </w:t>
      </w:r>
      <w:r w:rsidRPr="005262DD">
        <w:rPr>
          <w:rFonts w:ascii="Times New Roman" w:hAnsi="Times New Roman"/>
          <w:spacing w:val="2"/>
          <w:sz w:val="24"/>
          <w:szCs w:val="24"/>
        </w:rPr>
        <w:t>(Форма № КС-3) – документ, применяющийся для осуществления Заказчиком текущих платежей в соответствующем отчетном месяце. Оформляется Подрядчиком, проверяется Заказчиком и подписывается уполномоченными представителями Сторон. Справка о стоимости выполненных работ и затрат составляется на основании данных Акта о приемке выполненных работ.</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iCs/>
          <w:sz w:val="24"/>
          <w:szCs w:val="24"/>
        </w:rPr>
        <w:t>Определения, употребляемые в Договоре в единственном числе, могут употребляться также во множественном числе, и наоборот.</w:t>
      </w: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2. ПРЕДМЕТ ДОГОВОРА</w:t>
      </w: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2.1.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выполнить весь комплекс работ по капитальному ремонту общего имущества в  многоквартирном доме (далее «Работы»), расположенного по адресу: </w:t>
      </w:r>
      <w:r w:rsidRPr="005262DD">
        <w:rPr>
          <w:rFonts w:ascii="Times New Roman" w:hAnsi="Times New Roman"/>
          <w:snapToGrid w:val="0"/>
          <w:sz w:val="24"/>
          <w:szCs w:val="24"/>
        </w:rPr>
        <w:t>111558,</w:t>
      </w:r>
      <w:r w:rsidRPr="005262DD">
        <w:rPr>
          <w:rFonts w:ascii="Times New Roman" w:hAnsi="Times New Roman"/>
          <w:snapToGrid w:val="0"/>
          <w:color w:val="FF0000"/>
          <w:sz w:val="24"/>
          <w:szCs w:val="24"/>
        </w:rPr>
        <w:t xml:space="preserve"> </w:t>
      </w:r>
      <w:r w:rsidRPr="005262DD">
        <w:rPr>
          <w:rFonts w:ascii="Times New Roman" w:hAnsi="Times New Roman"/>
          <w:b/>
          <w:snapToGrid w:val="0"/>
          <w:color w:val="FF0000"/>
          <w:sz w:val="24"/>
          <w:szCs w:val="24"/>
        </w:rPr>
        <w:t xml:space="preserve"> </w:t>
      </w:r>
      <w:r w:rsidRPr="005262DD">
        <w:rPr>
          <w:rFonts w:ascii="Times New Roman" w:hAnsi="Times New Roman"/>
          <w:snapToGrid w:val="0"/>
          <w:sz w:val="24"/>
          <w:szCs w:val="24"/>
        </w:rPr>
        <w:t xml:space="preserve">г. Москва, </w:t>
      </w:r>
      <w:r w:rsidR="004F4980" w:rsidRPr="004F4980">
        <w:rPr>
          <w:rFonts w:ascii="Times New Roman" w:hAnsi="Times New Roman"/>
          <w:snapToGrid w:val="0"/>
          <w:sz w:val="24"/>
          <w:szCs w:val="24"/>
        </w:rPr>
        <w:t>ул</w:t>
      </w:r>
      <w:proofErr w:type="gramStart"/>
      <w:r w:rsidR="004F4980" w:rsidRPr="004F4980">
        <w:rPr>
          <w:rFonts w:ascii="Times New Roman" w:hAnsi="Times New Roman"/>
          <w:snapToGrid w:val="0"/>
          <w:sz w:val="24"/>
          <w:szCs w:val="24"/>
        </w:rPr>
        <w:t>.А</w:t>
      </w:r>
      <w:proofErr w:type="gramEnd"/>
      <w:r w:rsidR="004F4980" w:rsidRPr="004F4980">
        <w:rPr>
          <w:rFonts w:ascii="Times New Roman" w:hAnsi="Times New Roman"/>
          <w:snapToGrid w:val="0"/>
          <w:sz w:val="24"/>
          <w:szCs w:val="24"/>
        </w:rPr>
        <w:t>лексея Дикого, д.7, корп.1</w:t>
      </w:r>
      <w:r w:rsidR="004F4980" w:rsidRPr="005262DD">
        <w:rPr>
          <w:rFonts w:ascii="Times New Roman" w:hAnsi="Times New Roman"/>
          <w:iCs/>
          <w:sz w:val="24"/>
          <w:szCs w:val="24"/>
        </w:rPr>
        <w:t xml:space="preserve"> </w:t>
      </w:r>
      <w:r w:rsidRPr="005262DD">
        <w:rPr>
          <w:rFonts w:ascii="Times New Roman" w:hAnsi="Times New Roman"/>
          <w:iCs/>
          <w:sz w:val="24"/>
          <w:szCs w:val="24"/>
        </w:rPr>
        <w:t xml:space="preserve">(далее «Объект»), включая выполнение строительно-монтажных работ на </w:t>
      </w:r>
      <w:proofErr w:type="gramStart"/>
      <w:r w:rsidRPr="005262DD">
        <w:rPr>
          <w:rFonts w:ascii="Times New Roman" w:hAnsi="Times New Roman"/>
          <w:iCs/>
          <w:sz w:val="24"/>
          <w:szCs w:val="24"/>
        </w:rPr>
        <w:t>Объекте, сооружение и демонтаж Временных зданий и сооружений, поставку Материалов, Изделий, Конструкций, Оборудования, своевременное устранение Недостатков (дефектов), сдачу Объекта по Акту о приемке законченного капитальным ремонтом объекта, выполнение обязательств в течение Гарантийного  срока, выполнение иных, неразрывно связанных капитальным ремонтом Объекта, работ.</w:t>
      </w:r>
      <w:proofErr w:type="gramEnd"/>
      <w:r w:rsidRPr="005262DD">
        <w:rPr>
          <w:rFonts w:ascii="Times New Roman" w:hAnsi="Times New Roman"/>
          <w:iCs/>
          <w:sz w:val="24"/>
          <w:szCs w:val="24"/>
        </w:rPr>
        <w:t xml:space="preserve"> Заказчик принимает надлежащим образом выполненные Подрядчиком работы и оплачивает их в порядке и сроки, предусмотренные настоящим Договором.</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2.2. Подписывая настоящий Договор, Подрядчик подтверждает, что:</w:t>
      </w:r>
    </w:p>
    <w:p w:rsidR="00F31D70" w:rsidRPr="005262DD" w:rsidRDefault="00F31D70" w:rsidP="00F31D70">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lastRenderedPageBreak/>
        <w:t>2.2.1. Подрядчик несет полную ответственность за выполнение Работ по Договору, в соответствии с действующими в Российской Федерации нормативно-правовыми и нормативно-техническими актами.</w:t>
      </w:r>
    </w:p>
    <w:p w:rsidR="00F31D70" w:rsidRPr="005262DD" w:rsidRDefault="00F31D70" w:rsidP="00F31D70">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2.2.2. </w:t>
      </w:r>
      <w:proofErr w:type="gramStart"/>
      <w:r w:rsidRPr="005262DD">
        <w:rPr>
          <w:rFonts w:ascii="Times New Roman" w:hAnsi="Times New Roman"/>
          <w:iCs/>
          <w:sz w:val="24"/>
          <w:szCs w:val="24"/>
        </w:rPr>
        <w:t>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внутри</w:t>
      </w:r>
      <w:r w:rsidR="004F4980">
        <w:rPr>
          <w:rFonts w:ascii="Times New Roman" w:hAnsi="Times New Roman"/>
          <w:iCs/>
          <w:sz w:val="24"/>
          <w:szCs w:val="24"/>
        </w:rPr>
        <w:t xml:space="preserve"> </w:t>
      </w:r>
      <w:r w:rsidRPr="005262DD">
        <w:rPr>
          <w:rFonts w:ascii="Times New Roman" w:hAnsi="Times New Roman"/>
          <w:iCs/>
          <w:sz w:val="24"/>
          <w:szCs w:val="24"/>
        </w:rPr>
        <w:t>объектным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w:t>
      </w:r>
      <w:proofErr w:type="gramEnd"/>
      <w:r w:rsidRPr="005262DD">
        <w:rPr>
          <w:rFonts w:ascii="Times New Roman" w:hAnsi="Times New Roman"/>
          <w:iCs/>
          <w:sz w:val="24"/>
          <w:szCs w:val="24"/>
        </w:rPr>
        <w:t xml:space="preserve">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F31D70" w:rsidRPr="005262DD" w:rsidRDefault="00F31D70" w:rsidP="00F31D70">
      <w:pPr>
        <w:spacing w:after="0" w:line="240" w:lineRule="auto"/>
        <w:ind w:firstLine="708"/>
        <w:jc w:val="both"/>
        <w:rPr>
          <w:rFonts w:ascii="Times New Roman" w:hAnsi="Times New Roman"/>
          <w:iCs/>
          <w:sz w:val="24"/>
          <w:szCs w:val="24"/>
        </w:rPr>
      </w:pPr>
      <w:r w:rsidRPr="005262DD">
        <w:rPr>
          <w:rFonts w:ascii="Times New Roman" w:hAnsi="Times New Roman"/>
          <w:iCs/>
          <w:sz w:val="24"/>
          <w:szCs w:val="24"/>
        </w:rPr>
        <w:t xml:space="preserve">2.2.3. 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w:t>
      </w:r>
      <w:proofErr w:type="gramStart"/>
      <w:r w:rsidRPr="005262DD">
        <w:rPr>
          <w:rFonts w:ascii="Times New Roman" w:hAnsi="Times New Roman"/>
          <w:iCs/>
          <w:sz w:val="24"/>
          <w:szCs w:val="24"/>
        </w:rPr>
        <w:t>Подрядчик</w:t>
      </w:r>
      <w:proofErr w:type="gramEnd"/>
      <w:r w:rsidRPr="005262DD">
        <w:rPr>
          <w:rFonts w:ascii="Times New Roman" w:hAnsi="Times New Roman"/>
          <w:iCs/>
          <w:sz w:val="24"/>
          <w:szCs w:val="24"/>
        </w:rPr>
        <w:t xml:space="preserve"> не претендует ни на </w:t>
      </w:r>
      <w:proofErr w:type="gramStart"/>
      <w:r w:rsidRPr="005262DD">
        <w:rPr>
          <w:rFonts w:ascii="Times New Roman" w:hAnsi="Times New Roman"/>
          <w:iCs/>
          <w:sz w:val="24"/>
          <w:szCs w:val="24"/>
        </w:rPr>
        <w:t>какие</w:t>
      </w:r>
      <w:proofErr w:type="gramEnd"/>
      <w:r w:rsidRPr="005262DD">
        <w:rPr>
          <w:rFonts w:ascii="Times New Roman" w:hAnsi="Times New Roman"/>
          <w:iCs/>
          <w:sz w:val="24"/>
          <w:szCs w:val="24"/>
        </w:rPr>
        <w:t xml:space="preserve">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3. ЦЕНА ДОГОВОРА И ПОРЯДОК РАСЧЕТОВ</w:t>
      </w:r>
    </w:p>
    <w:p w:rsidR="00F31D70" w:rsidRPr="005262DD" w:rsidRDefault="00F31D70" w:rsidP="00F31D70">
      <w:pPr>
        <w:spacing w:after="0" w:line="240" w:lineRule="auto"/>
        <w:ind w:firstLine="709"/>
        <w:jc w:val="both"/>
        <w:rPr>
          <w:rFonts w:ascii="Times New Roman" w:hAnsi="Times New Roman"/>
          <w:spacing w:val="2"/>
          <w:sz w:val="24"/>
          <w:szCs w:val="24"/>
        </w:rPr>
      </w:pPr>
    </w:p>
    <w:p w:rsidR="00F31D70" w:rsidRPr="005262DD" w:rsidRDefault="00F31D70" w:rsidP="00F31D70">
      <w:pPr>
        <w:autoSpaceDE w:val="0"/>
        <w:autoSpaceDN w:val="0"/>
        <w:adjustRightInd w:val="0"/>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 xml:space="preserve">3.1. Цена Договора определяется на основании утвержденной проектно-сметной документации и </w:t>
      </w:r>
      <w:r w:rsidRPr="007D3EC9">
        <w:rPr>
          <w:rFonts w:ascii="Times New Roman" w:hAnsi="Times New Roman"/>
          <w:spacing w:val="2"/>
          <w:sz w:val="24"/>
          <w:szCs w:val="24"/>
        </w:rPr>
        <w:t>составляет</w:t>
      </w:r>
      <w:proofErr w:type="gramStart"/>
      <w:r w:rsidRPr="005262DD">
        <w:rPr>
          <w:rFonts w:ascii="Times New Roman" w:hAnsi="Times New Roman"/>
          <w:spacing w:val="2"/>
          <w:sz w:val="24"/>
          <w:szCs w:val="24"/>
        </w:rPr>
        <w:t xml:space="preserve"> </w:t>
      </w:r>
      <w:r w:rsidR="004F4980">
        <w:rPr>
          <w:rFonts w:ascii="Times New Roman" w:hAnsi="Times New Roman"/>
          <w:spacing w:val="2"/>
          <w:sz w:val="24"/>
          <w:szCs w:val="24"/>
        </w:rPr>
        <w:t>______________</w:t>
      </w:r>
      <w:r>
        <w:rPr>
          <w:rFonts w:ascii="Times New Roman" w:hAnsi="Times New Roman"/>
          <w:spacing w:val="2"/>
          <w:sz w:val="24"/>
          <w:szCs w:val="24"/>
        </w:rPr>
        <w:t>(</w:t>
      </w:r>
      <w:r w:rsidR="004F4980">
        <w:rPr>
          <w:rFonts w:ascii="Times New Roman" w:hAnsi="Times New Roman"/>
          <w:spacing w:val="2"/>
          <w:sz w:val="24"/>
          <w:szCs w:val="24"/>
        </w:rPr>
        <w:t>__________________</w:t>
      </w:r>
      <w:r>
        <w:rPr>
          <w:rFonts w:ascii="Times New Roman" w:hAnsi="Times New Roman"/>
          <w:spacing w:val="2"/>
          <w:sz w:val="24"/>
          <w:szCs w:val="24"/>
        </w:rPr>
        <w:t xml:space="preserve">) </w:t>
      </w:r>
      <w:proofErr w:type="gramEnd"/>
      <w:r>
        <w:rPr>
          <w:rFonts w:ascii="Times New Roman" w:hAnsi="Times New Roman"/>
          <w:spacing w:val="2"/>
          <w:sz w:val="24"/>
          <w:szCs w:val="24"/>
        </w:rPr>
        <w:t xml:space="preserve">рубля </w:t>
      </w:r>
      <w:r w:rsidR="004F4980">
        <w:rPr>
          <w:rFonts w:ascii="Times New Roman" w:hAnsi="Times New Roman"/>
          <w:spacing w:val="2"/>
          <w:sz w:val="24"/>
          <w:szCs w:val="24"/>
        </w:rPr>
        <w:t>_______</w:t>
      </w:r>
      <w:r>
        <w:rPr>
          <w:rFonts w:ascii="Times New Roman" w:hAnsi="Times New Roman"/>
          <w:spacing w:val="2"/>
          <w:sz w:val="24"/>
          <w:szCs w:val="24"/>
        </w:rPr>
        <w:t xml:space="preserve"> копеек, в том числе НДС - 18 % - </w:t>
      </w:r>
      <w:r w:rsidR="004F4980">
        <w:rPr>
          <w:rFonts w:ascii="Times New Roman" w:hAnsi="Times New Roman"/>
          <w:spacing w:val="2"/>
          <w:sz w:val="24"/>
          <w:szCs w:val="24"/>
        </w:rPr>
        <w:t>________</w:t>
      </w:r>
      <w:r>
        <w:rPr>
          <w:rFonts w:ascii="Times New Roman" w:hAnsi="Times New Roman"/>
          <w:spacing w:val="2"/>
          <w:sz w:val="24"/>
          <w:szCs w:val="24"/>
        </w:rPr>
        <w:t xml:space="preserve"> (</w:t>
      </w:r>
      <w:r w:rsidR="004F4980">
        <w:rPr>
          <w:rFonts w:ascii="Times New Roman" w:hAnsi="Times New Roman"/>
          <w:spacing w:val="2"/>
          <w:sz w:val="24"/>
          <w:szCs w:val="24"/>
        </w:rPr>
        <w:t>___________</w:t>
      </w:r>
      <w:r>
        <w:rPr>
          <w:rFonts w:ascii="Times New Roman" w:hAnsi="Times New Roman"/>
          <w:spacing w:val="2"/>
          <w:sz w:val="24"/>
          <w:szCs w:val="24"/>
        </w:rPr>
        <w:t xml:space="preserve">) рублей </w:t>
      </w:r>
      <w:r w:rsidR="004F4980">
        <w:rPr>
          <w:rFonts w:ascii="Times New Roman" w:hAnsi="Times New Roman"/>
          <w:spacing w:val="2"/>
          <w:sz w:val="24"/>
          <w:szCs w:val="24"/>
        </w:rPr>
        <w:t>____</w:t>
      </w:r>
      <w:r>
        <w:rPr>
          <w:rFonts w:ascii="Times New Roman" w:hAnsi="Times New Roman"/>
          <w:spacing w:val="2"/>
          <w:sz w:val="24"/>
          <w:szCs w:val="24"/>
        </w:rPr>
        <w:t xml:space="preserve"> копеек.</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3.2.</w:t>
      </w:r>
      <w:r w:rsidRPr="005262DD">
        <w:rPr>
          <w:rFonts w:ascii="Times New Roman" w:hAnsi="Times New Roman"/>
          <w:spacing w:val="2"/>
          <w:sz w:val="24"/>
          <w:szCs w:val="24"/>
        </w:rPr>
        <w:tab/>
        <w:t>Цена Договора включает все затраты Подрядчика, так или иначе связанные с выполнением полного комплекса Работ на Объекте, в том числе:</w:t>
      </w:r>
    </w:p>
    <w:p w:rsidR="00F31D70" w:rsidRPr="005262DD" w:rsidRDefault="00F31D70" w:rsidP="00F31D70">
      <w:pPr>
        <w:spacing w:after="0" w:line="240" w:lineRule="auto"/>
        <w:jc w:val="both"/>
        <w:rPr>
          <w:rFonts w:ascii="Times New Roman" w:hAnsi="Times New Roman"/>
          <w:spacing w:val="2"/>
          <w:sz w:val="24"/>
          <w:szCs w:val="24"/>
        </w:rPr>
      </w:pPr>
      <w:r w:rsidRPr="005262DD">
        <w:rPr>
          <w:rFonts w:ascii="Times New Roman" w:hAnsi="Times New Roman"/>
          <w:spacing w:val="2"/>
          <w:sz w:val="24"/>
          <w:szCs w:val="24"/>
        </w:rPr>
        <w:tab/>
        <w:t>затраты на производство строительно-монтажных Работ с учетом стоимости Материалов, Конструкций, Изделий, Систем и Оборудования;</w:t>
      </w:r>
    </w:p>
    <w:p w:rsidR="00F31D70" w:rsidRPr="005262DD" w:rsidRDefault="00F31D70" w:rsidP="00F31D70">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обеспечением 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затраты на вывоз мусора и утилизацию отходов, транспортные расходы, содержание и уборку строительной площадки; </w:t>
      </w:r>
    </w:p>
    <w:p w:rsidR="00F31D70" w:rsidRPr="005262DD" w:rsidRDefault="00F31D70" w:rsidP="00F31D70">
      <w:pPr>
        <w:spacing w:after="0" w:line="240" w:lineRule="auto"/>
        <w:ind w:firstLine="708"/>
        <w:jc w:val="both"/>
        <w:rPr>
          <w:rFonts w:ascii="Times New Roman" w:hAnsi="Times New Roman"/>
          <w:spacing w:val="2"/>
          <w:sz w:val="24"/>
          <w:szCs w:val="24"/>
        </w:rPr>
      </w:pPr>
      <w:r w:rsidRPr="005262DD">
        <w:rPr>
          <w:rFonts w:ascii="Times New Roman" w:hAnsi="Times New Roman"/>
          <w:spacing w:val="2"/>
          <w:sz w:val="24"/>
          <w:szCs w:val="24"/>
        </w:rPr>
        <w:t>оплату налогов, сборов и других платежей, предусмотренных действующим законодательством РФ и настоящим Договором;</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затраты, связанные с получением Подрядчиком всех свидетельств, лицензий, разрешений, допусков, необходимых для выполнения им обязательств по Договору;</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иные затраты, напрямую или косвенно связанные с выполнением Работ, предусмотренных настоящим Договором.</w:t>
      </w:r>
    </w:p>
    <w:p w:rsidR="00F31D70" w:rsidRPr="005262DD" w:rsidRDefault="00F31D70" w:rsidP="00F31D70">
      <w:pPr>
        <w:tabs>
          <w:tab w:val="left" w:pos="709"/>
        </w:tabs>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3.3. Цена Договора является твердой и может быть изменена только в случаях, установленных действующим законодательством РФ и настоящим Договором, что оформляется Сторонами дополнительным соглашением к Договору.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Превышение Подрядчиком проектных объемов и стоимости работ, не подтвержденных соответствующим дополнительным соглашением Сторон, не допускается.</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lastRenderedPageBreak/>
        <w:t xml:space="preserve">3.4. </w:t>
      </w:r>
      <w:proofErr w:type="gramStart"/>
      <w:r w:rsidRPr="005262DD">
        <w:rPr>
          <w:rFonts w:ascii="Times New Roman" w:hAnsi="Times New Roman"/>
          <w:sz w:val="24"/>
          <w:szCs w:val="24"/>
        </w:rPr>
        <w:t>С целью осуществления промежуточных расчетов по настоящему Договору Подрядчик ежемесячно представляет Заказчику отчеты, составленные по формам Акта о приемке выполненных работ (форма КС-2) и Справки о стоимости выполненных работ и затрат (форма КС-3) не менее, чем в 3 (трех) экземплярах, с приложением комплекта Исполнительной документации, подтверждающей объем выполненных Работ, до 20 числа месяца, следующего за отчетным.</w:t>
      </w:r>
      <w:proofErr w:type="gramEnd"/>
      <w:r w:rsidRPr="005262DD">
        <w:rPr>
          <w:rFonts w:ascii="Times New Roman" w:hAnsi="Times New Roman"/>
          <w:sz w:val="24"/>
          <w:szCs w:val="24"/>
        </w:rPr>
        <w:t xml:space="preserve"> Отчеты Подрядчика по формам КС-2 и КС-3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 такие документы юридической силы не имеют.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Заказчик в течение 10 (десяти) рабочих дней с момента получения документов рассматривает и оформляет представленные документы и возвращает Подрядчику один экземпляр либо направляет обоснованный отказ. Неполучение Подрядчиком отказа Заказчика в установленный срок не влечет за собой признание работ принятыми.</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Подписание Сторонами настоящего Договора отчетов по форме КС-2 и КС-3 не означает приемку Заказчиком результата выполненных работ в целом по объекту и переход к нему прав на результат работ и рисков его случайной гибели, порчи или повреждения.</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3.5. Заказчик осуществляет платежи Подрядчику с расчетного счета, открытого в ОАО «Сбербанк России» г</w:t>
      </w:r>
      <w:proofErr w:type="gramStart"/>
      <w:r w:rsidRPr="005262DD">
        <w:rPr>
          <w:rFonts w:ascii="Times New Roman" w:hAnsi="Times New Roman"/>
          <w:sz w:val="24"/>
          <w:szCs w:val="24"/>
        </w:rPr>
        <w:t>.М</w:t>
      </w:r>
      <w:proofErr w:type="gramEnd"/>
      <w:r w:rsidRPr="005262DD">
        <w:rPr>
          <w:rFonts w:ascii="Times New Roman" w:hAnsi="Times New Roman"/>
          <w:sz w:val="24"/>
          <w:szCs w:val="24"/>
        </w:rPr>
        <w:t xml:space="preserve">осквы </w:t>
      </w:r>
      <w:r w:rsidR="004F4980">
        <w:rPr>
          <w:rFonts w:ascii="Times New Roman" w:hAnsi="Times New Roman"/>
          <w:sz w:val="24"/>
          <w:szCs w:val="24"/>
        </w:rPr>
        <w:t>на основании</w:t>
      </w:r>
      <w:r w:rsidRPr="005262DD">
        <w:rPr>
          <w:rFonts w:ascii="Times New Roman" w:hAnsi="Times New Roman"/>
          <w:sz w:val="24"/>
          <w:szCs w:val="24"/>
        </w:rPr>
        <w:t xml:space="preserve"> подписан</w:t>
      </w:r>
      <w:r w:rsidR="004F4980">
        <w:rPr>
          <w:rFonts w:ascii="Times New Roman" w:hAnsi="Times New Roman"/>
          <w:sz w:val="24"/>
          <w:szCs w:val="24"/>
        </w:rPr>
        <w:t>ных отчетов по форме КС-2 и КС-3 по мере финансирования из бюджета г.Москвы до конца 2012г.</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3.6. В документах, предъявляемых Подрядчиком Заказчику (Справки формы КС-3, счета на оплату выполненных Подрядчиком работ), должна быть указана сумма, составляющая 100 % стоимости работ, выполненных Подрядчиком за отчетный месяц.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3.7. Выплата Подрядчику аванса по настоящему Договору не производится.</w:t>
      </w: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4. СРОКИ ВЫПОЛНЕНИЯ РАБОТ</w:t>
      </w: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4.1. Подрядчик обязуется выполнить Работы по Договору  в соответствии с Графиком пр</w:t>
      </w:r>
      <w:r w:rsidR="004F4980">
        <w:rPr>
          <w:rFonts w:ascii="Times New Roman" w:hAnsi="Times New Roman"/>
          <w:sz w:val="24"/>
          <w:szCs w:val="24"/>
        </w:rPr>
        <w:t>оизводства работ (Приложение к договору</w:t>
      </w:r>
      <w:r w:rsidRPr="005262DD">
        <w:rPr>
          <w:rFonts w:ascii="Times New Roman" w:hAnsi="Times New Roman"/>
          <w:sz w:val="24"/>
          <w:szCs w:val="24"/>
        </w:rPr>
        <w:t>).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РФ.</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4.2. Подрядчик вправе досрочно выполнить Работы, предусмотренные Договором, при этом Подрядчик не вправе требовать увеличения цены Договора.</w:t>
      </w:r>
    </w:p>
    <w:p w:rsidR="00F31D70" w:rsidRPr="005262DD" w:rsidRDefault="00F31D70" w:rsidP="00F31D70">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F31D70" w:rsidRPr="005262DD" w:rsidRDefault="00F31D70" w:rsidP="00F31D70">
      <w:pPr>
        <w:tabs>
          <w:tab w:val="left" w:pos="8100"/>
        </w:tabs>
        <w:autoSpaceDE w:val="0"/>
        <w:autoSpaceDN w:val="0"/>
        <w:adjustRightInd w:val="0"/>
        <w:spacing w:after="0" w:line="240" w:lineRule="auto"/>
        <w:ind w:firstLine="540"/>
        <w:jc w:val="center"/>
        <w:rPr>
          <w:rFonts w:ascii="Times New Roman" w:hAnsi="Times New Roman"/>
          <w:b/>
          <w:sz w:val="24"/>
          <w:szCs w:val="24"/>
        </w:rPr>
      </w:pPr>
      <w:r w:rsidRPr="005262DD">
        <w:rPr>
          <w:rFonts w:ascii="Times New Roman" w:hAnsi="Times New Roman"/>
          <w:b/>
          <w:sz w:val="24"/>
          <w:szCs w:val="24"/>
        </w:rPr>
        <w:t>5. ПРАВА И ОБЯЗАННОСТИ ЗАКАЗЧИКА</w:t>
      </w:r>
    </w:p>
    <w:p w:rsidR="00F31D70" w:rsidRPr="005262DD" w:rsidRDefault="00F31D70" w:rsidP="00F31D70">
      <w:pPr>
        <w:tabs>
          <w:tab w:val="left" w:pos="8100"/>
        </w:tabs>
        <w:autoSpaceDE w:val="0"/>
        <w:autoSpaceDN w:val="0"/>
        <w:adjustRightInd w:val="0"/>
        <w:spacing w:after="0" w:line="240" w:lineRule="auto"/>
        <w:ind w:firstLine="540"/>
        <w:jc w:val="center"/>
        <w:rPr>
          <w:rFonts w:ascii="Times New Roman" w:hAnsi="Times New Roman"/>
          <w:b/>
          <w:sz w:val="24"/>
          <w:szCs w:val="24"/>
        </w:rPr>
      </w:pP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 Заказчик обязан:</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5.1.1. </w:t>
      </w:r>
      <w:r w:rsidRPr="005262DD">
        <w:rPr>
          <w:rFonts w:ascii="Times New Roman" w:hAnsi="Times New Roman"/>
          <w:iCs/>
          <w:sz w:val="24"/>
          <w:szCs w:val="24"/>
        </w:rPr>
        <w:t>Участвовать в организации капитального ремонта и приемке законченного капитальным ремонтом Объекта в сроки, указанные в Графике про</w:t>
      </w:r>
      <w:r w:rsidR="004F4980">
        <w:rPr>
          <w:rFonts w:ascii="Times New Roman" w:hAnsi="Times New Roman"/>
          <w:iCs/>
          <w:sz w:val="24"/>
          <w:szCs w:val="24"/>
        </w:rPr>
        <w:t xml:space="preserve">изводства работ (Приложение </w:t>
      </w:r>
      <w:r w:rsidRPr="005262DD">
        <w:rPr>
          <w:rFonts w:ascii="Times New Roman" w:hAnsi="Times New Roman"/>
          <w:iCs/>
          <w:sz w:val="24"/>
          <w:szCs w:val="24"/>
        </w:rPr>
        <w:t xml:space="preserve"> к Договору).</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iCs/>
          <w:sz w:val="24"/>
          <w:szCs w:val="24"/>
        </w:rPr>
        <w:t>5.1.2. В течение 3 (трех) дней с момента подписания настоящего Договора передать Подрядчику Объект к выполнению работ с обязательным оформлением Акта открытия объекта.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5.1.3. Обеспечивать </w:t>
      </w:r>
      <w:r w:rsidRPr="005262DD">
        <w:rPr>
          <w:rFonts w:ascii="Times New Roman" w:hAnsi="Times New Roman"/>
          <w:iCs/>
          <w:sz w:val="24"/>
          <w:szCs w:val="24"/>
        </w:rPr>
        <w:t>оплату выполненных Подрядчиком работ</w:t>
      </w:r>
      <w:r w:rsidRPr="005262DD">
        <w:rPr>
          <w:rFonts w:ascii="Times New Roman" w:hAnsi="Times New Roman"/>
          <w:sz w:val="24"/>
          <w:szCs w:val="24"/>
        </w:rPr>
        <w:t xml:space="preserve"> в соответствии с условиями настоящего Договора.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5.1.4. Отказаться </w:t>
      </w:r>
      <w:proofErr w:type="gramStart"/>
      <w:r w:rsidRPr="005262DD">
        <w:rPr>
          <w:rFonts w:ascii="Times New Roman" w:hAnsi="Times New Roman"/>
          <w:sz w:val="24"/>
          <w:szCs w:val="24"/>
        </w:rPr>
        <w:t>от оплаты выполненных Подрядчиком работ в случае неисполнения/ ненадлежащего исполнения последним принятых на себя в соответствии с условиями</w:t>
      </w:r>
      <w:proofErr w:type="gramEnd"/>
      <w:r w:rsidRPr="005262DD">
        <w:rPr>
          <w:rFonts w:ascii="Times New Roman" w:hAnsi="Times New Roman"/>
          <w:sz w:val="24"/>
          <w:szCs w:val="24"/>
        </w:rPr>
        <w:t xml:space="preserve"> настоящего Договора обязательств, включая обязательства, предусмотренные п. 6.1. настоящего Договора,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5.1.5. Осуществлять контроль и технический надзор за выполнением работ по </w:t>
      </w:r>
      <w:r w:rsidRPr="005262DD">
        <w:rPr>
          <w:rFonts w:ascii="Times New Roman" w:hAnsi="Times New Roman"/>
          <w:iCs/>
          <w:sz w:val="24"/>
          <w:szCs w:val="24"/>
        </w:rPr>
        <w:t>капитальному ремонту</w:t>
      </w:r>
      <w:r w:rsidRPr="005262DD">
        <w:rPr>
          <w:rFonts w:ascii="Times New Roman" w:hAnsi="Times New Roman"/>
          <w:sz w:val="24"/>
          <w:szCs w:val="24"/>
        </w:rPr>
        <w:t xml:space="preserve"> Объекта (объемами, качеством, стоимостью и сроками  выполнения </w:t>
      </w:r>
      <w:r w:rsidRPr="005262DD">
        <w:rPr>
          <w:rFonts w:ascii="Times New Roman" w:hAnsi="Times New Roman"/>
          <w:sz w:val="24"/>
          <w:szCs w:val="24"/>
        </w:rPr>
        <w:lastRenderedPageBreak/>
        <w:t>работ) в соответствии с утвержденной проектно-сметной документацией, условиями Договора и требованиями действующего законодательства РФ (строительных норм и правил, технических условий, стандартов и пр.)</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Если в ходе осуществления контроля и технического надзора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w:t>
      </w:r>
      <w:proofErr w:type="gramStart"/>
      <w:r w:rsidRPr="005262DD">
        <w:rPr>
          <w:rFonts w:ascii="Times New Roman" w:hAnsi="Times New Roman"/>
          <w:sz w:val="24"/>
          <w:szCs w:val="24"/>
        </w:rPr>
        <w:t>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w:t>
      </w:r>
      <w:proofErr w:type="gramEnd"/>
      <w:r w:rsidRPr="005262DD">
        <w:rPr>
          <w:rFonts w:ascii="Times New Roman" w:hAnsi="Times New Roman"/>
          <w:sz w:val="24"/>
          <w:szCs w:val="24"/>
        </w:rPr>
        <w:t xml:space="preserve">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5.1.6. Обеспечить ведение авторского надзора за выполнением работ по настоящему Договору.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5.1.7. Обеспечить доступ в жилые помещения Объекта для проведения соответствующих работ Подрядчиком в установленные сроки.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5.1.8. Передавать Подрядчику в установленном порядке с оформлением соответствующих Актов приема-передачи на период </w:t>
      </w:r>
      <w:r w:rsidRPr="005262DD">
        <w:rPr>
          <w:rFonts w:ascii="Times New Roman" w:hAnsi="Times New Roman"/>
          <w:iCs/>
          <w:sz w:val="24"/>
          <w:szCs w:val="24"/>
        </w:rPr>
        <w:t xml:space="preserve">капитального ремонта </w:t>
      </w:r>
      <w:r w:rsidRPr="005262DD">
        <w:rPr>
          <w:rFonts w:ascii="Times New Roman" w:hAnsi="Times New Roman"/>
          <w:sz w:val="24"/>
          <w:szCs w:val="24"/>
        </w:rPr>
        <w:t xml:space="preserve">Объекта следующую документацию: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 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производства Работ;</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журнал авторского надзора;</w:t>
      </w:r>
    </w:p>
    <w:p w:rsidR="00F31D70" w:rsidRPr="005262DD" w:rsidRDefault="00F31D70" w:rsidP="00F31D70">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t>Журналы производства работ, авторского надзора оформляются в соответствии с Положением по организации капитального ремонта жилых зданий в г. Москве, утвержденным распоряжением Премьера Правительства Москвы от 12.03.1996г. N223-РП и иными нормативно-правовыми актами.</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5.1.9. </w:t>
      </w:r>
      <w:proofErr w:type="gramStart"/>
      <w:r w:rsidRPr="005262DD">
        <w:rPr>
          <w:rFonts w:ascii="Times New Roman" w:hAnsi="Times New Roman"/>
          <w:sz w:val="24"/>
          <w:szCs w:val="24"/>
        </w:rPr>
        <w:t xml:space="preserve">В ходе ведения технического надзора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некачественного выполнения работ по Договору, сроки и условия их 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End"/>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5.1.10. 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5.1.11. Выполнить в полном объеме все свои обязательства, предусмотренные в других статьях настоящего Договора.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 Заказчик вправе:</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5.2.1. 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 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5.2.2. Требовать от Подрядчика предоставления надлежащим образом оформленной Исполнительной документации.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lastRenderedPageBreak/>
        <w:t xml:space="preserve">5.2.3. 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5.2.4. Осуществлять </w:t>
      </w:r>
      <w:proofErr w:type="gramStart"/>
      <w:r w:rsidRPr="005262DD">
        <w:rPr>
          <w:rFonts w:ascii="Times New Roman" w:hAnsi="Times New Roman"/>
          <w:sz w:val="24"/>
          <w:szCs w:val="24"/>
        </w:rPr>
        <w:t>контроль за</w:t>
      </w:r>
      <w:proofErr w:type="gramEnd"/>
      <w:r w:rsidRPr="005262DD">
        <w:rPr>
          <w:rFonts w:ascii="Times New Roman" w:hAnsi="Times New Roman"/>
          <w:sz w:val="24"/>
          <w:szCs w:val="24"/>
        </w:rPr>
        <w:t xml:space="preserve"> порядком и сроками производства Работ. Количество проверок и  сроки их проведения определяются Заказчиком единолично.</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5.2.5. 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Подрядчик обязан устранить причины приостановки в пределах сроков, установленных настоящим Договором.</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5.2.6. В любое время в ходе производства Работ на Объекте производить выверку объемов выполненных Подрядчиком работ. Для производства выверки объемов Работ и составления Акта выверки объемов Работ (далее по тексту – «Акт выверки»), фактически выполненных на Объекте Заказчик в срок не позднее, чем за 2 (два) дня до предполагаемой даты выверки направляет Подрядчику письменный вызов на Объект. В случае неявки уполномоченного надлежащим образом представителя Подрядчика на Объект либо его необоснованного отказа от подписания Акта выверки,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объемов работ, фактически выполненных на Объекте.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5.2.7. Без получения согласия Подрядчика передавать свои права и обязанности в части контроля и технического надзора за выполнением работ Подрядчиком на Объекте третьему лицу по отдельному Договору. Требования лица, с которым Заказчиком заключен указанный договор, обязательны для выполнения Подрядчиком.</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5.3.  Заказчик имеет иные права и обязанности, определенные настоящим Договором и действующими правовыми актами Российской Федерации и города Москвы.</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p>
    <w:p w:rsidR="00F31D70" w:rsidRPr="005262DD" w:rsidRDefault="00F31D70" w:rsidP="00F31D70">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6. ПРАВА И ОБЯЗАННОСТИ ПОДРЯДЧИКА</w:t>
      </w:r>
    </w:p>
    <w:p w:rsidR="00F31D70" w:rsidRPr="005262DD" w:rsidRDefault="00F31D70" w:rsidP="00F31D70">
      <w:pPr>
        <w:widowControl w:val="0"/>
        <w:spacing w:after="0" w:line="240" w:lineRule="auto"/>
        <w:ind w:right="-144" w:firstLine="709"/>
        <w:jc w:val="both"/>
        <w:rPr>
          <w:rFonts w:ascii="Times New Roman" w:hAnsi="Times New Roman"/>
          <w:b/>
          <w:sz w:val="24"/>
          <w:szCs w:val="24"/>
        </w:rPr>
      </w:pP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6.1.Обязательства Подрядчика:</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6.1.1. Выполнить  и сдать Работы в объеме и в сроки, предусмотренные Договором, и сдать законченный капитальным ремонтом Объект по Акту о приемке законченного капитальным ремонтом Объекта.</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6.1.2. 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РФ.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технического надзора за ведением работ на Объекте, в том числе не влияющие на технологию и качество работ, Подрядчик обязан согласовать с Заказчиком.</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6.1.3. Выполнять требования, предъявляемые Заказчиком и/или лица, привлеченного Заказчиком в установленном настоящим Договором порядке, при осуществлении </w:t>
      </w:r>
      <w:proofErr w:type="gramStart"/>
      <w:r w:rsidRPr="005262DD">
        <w:rPr>
          <w:rFonts w:ascii="Times New Roman" w:hAnsi="Times New Roman"/>
          <w:sz w:val="24"/>
          <w:szCs w:val="24"/>
        </w:rPr>
        <w:t>контроля за</w:t>
      </w:r>
      <w:proofErr w:type="gramEnd"/>
      <w:r w:rsidRPr="005262DD">
        <w:rPr>
          <w:rFonts w:ascii="Times New Roman" w:hAnsi="Times New Roman"/>
          <w:sz w:val="24"/>
          <w:szCs w:val="24"/>
        </w:rPr>
        <w:t xml:space="preserve"> ходом выполнения и качеством работ, а также представителей организации, ведущей авторский надзор за проведением работ на Объекте, уполномоченных представителей контролирующих и надзорных органов.</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6.1.4. Своими силами и средствами обеспечить получение всех необходимых </w:t>
      </w:r>
      <w:r w:rsidRPr="005262DD">
        <w:rPr>
          <w:rFonts w:ascii="Times New Roman" w:hAnsi="Times New Roman"/>
          <w:sz w:val="24"/>
          <w:szCs w:val="24"/>
        </w:rPr>
        <w:lastRenderedPageBreak/>
        <w:t xml:space="preserve">профессиональных допусков, разрешений и допусков на право производства Работ, требуемых в соответствии с законодательством Российской Федерации и города Москвы, в том числе разрешения и согласования, связанные с использованием иностранной рабочей силы. </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6.1.5. Принять от Заказчика Объект по Акту открытия объекта. </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Не позднее  3 (трех) дней с момента принятия Объекта по Акту открытия объекта Подрядчик обязан установить информационный щит, содержащий информацию о Заказчике, Подрядчике, времени приема населения Подрядчиком, а также адрес ремонтируемого объекта и установленные сроки окончания работ.</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6.1.6. 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Обеспечить в ходе выполнения работ по </w:t>
      </w:r>
      <w:r w:rsidRPr="005262DD">
        <w:rPr>
          <w:rFonts w:ascii="Times New Roman" w:hAnsi="Times New Roman"/>
          <w:iCs/>
          <w:sz w:val="24"/>
          <w:szCs w:val="24"/>
        </w:rPr>
        <w:t>капитальному ремонту выполнение мероприятий</w:t>
      </w:r>
      <w:r w:rsidRPr="005262DD">
        <w:rPr>
          <w:rFonts w:ascii="Times New Roman" w:hAnsi="Times New Roman"/>
          <w:sz w:val="24"/>
          <w:szCs w:val="24"/>
        </w:rPr>
        <w:t xml:space="preserve"> по технике безопасности, охране окружающей среды, пожарной безопасности, антитеррору и пр.</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6.1.7. 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6.1.8. 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6.1.9. Обеспечить целевое использование денежных средств, полученных от Заказчика.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6.1.10. 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РФ.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6.1.11. 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F31D70" w:rsidRPr="005262DD" w:rsidRDefault="00F31D70" w:rsidP="00F31D70">
      <w:pPr>
        <w:spacing w:after="0" w:line="240" w:lineRule="auto"/>
        <w:ind w:firstLine="709"/>
        <w:contextualSpacing/>
        <w:jc w:val="both"/>
        <w:rPr>
          <w:rFonts w:ascii="Times New Roman" w:hAnsi="Times New Roman"/>
          <w:sz w:val="24"/>
          <w:szCs w:val="24"/>
        </w:rPr>
      </w:pPr>
      <w:proofErr w:type="gramStart"/>
      <w:r w:rsidRPr="005262DD">
        <w:rPr>
          <w:rFonts w:ascii="Times New Roman" w:hAnsi="Times New Roman"/>
          <w:sz w:val="24"/>
          <w:szCs w:val="24"/>
        </w:rPr>
        <w:t xml:space="preserve">Для устройства ограждений строительно-бытового городка применять ограждения, соответствующие типам 1-4 альбома проектных решений, утвержденного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xml:space="preserve">. Для заполнения рядовых секций ограждения и навесных панелей допускается применять все типы материалов, в соответствии с альбомом проектных решений, утвержденным Комитетом по архитектуре и градостроительству города Москвы от 28 февраля </w:t>
      </w:r>
      <w:smartTag w:uri="urn:schemas-microsoft-com:office:smarttags" w:element="metricconverter">
        <w:smartTagPr>
          <w:attr w:name="ProductID" w:val="2008 г"/>
        </w:smartTagPr>
        <w:r w:rsidRPr="005262DD">
          <w:rPr>
            <w:rFonts w:ascii="Times New Roman" w:hAnsi="Times New Roman"/>
            <w:sz w:val="24"/>
            <w:szCs w:val="24"/>
          </w:rPr>
          <w:t>2008 г</w:t>
        </w:r>
      </w:smartTag>
      <w:r w:rsidRPr="005262DD">
        <w:rPr>
          <w:rFonts w:ascii="Times New Roman" w:hAnsi="Times New Roman"/>
          <w:sz w:val="24"/>
          <w:szCs w:val="24"/>
        </w:rPr>
        <w:t>., за исключением</w:t>
      </w:r>
      <w:proofErr w:type="gramEnd"/>
      <w:r w:rsidRPr="005262DD">
        <w:rPr>
          <w:rFonts w:ascii="Times New Roman" w:hAnsi="Times New Roman"/>
          <w:sz w:val="24"/>
          <w:szCs w:val="24"/>
        </w:rPr>
        <w:t xml:space="preserve"> глухого заполнения из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 xml:space="preserve"> и заполнения штакетником из полос </w:t>
      </w:r>
      <w:proofErr w:type="spellStart"/>
      <w:r w:rsidRPr="005262DD">
        <w:rPr>
          <w:rFonts w:ascii="Times New Roman" w:hAnsi="Times New Roman"/>
          <w:sz w:val="24"/>
          <w:szCs w:val="24"/>
        </w:rPr>
        <w:t>профлиста</w:t>
      </w:r>
      <w:proofErr w:type="spellEnd"/>
      <w:r w:rsidRPr="005262DD">
        <w:rPr>
          <w:rFonts w:ascii="Times New Roman" w:hAnsi="Times New Roman"/>
          <w:sz w:val="24"/>
          <w:szCs w:val="24"/>
        </w:rPr>
        <w:t>.</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6.1.12. 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6.1.13. 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6.1.14. 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w:t>
      </w:r>
      <w:r w:rsidRPr="005262DD">
        <w:rPr>
          <w:rFonts w:ascii="Times New Roman" w:hAnsi="Times New Roman"/>
          <w:sz w:val="24"/>
          <w:szCs w:val="24"/>
        </w:rPr>
        <w:lastRenderedPageBreak/>
        <w:t xml:space="preserve">сметной документации, </w:t>
      </w:r>
      <w:proofErr w:type="spellStart"/>
      <w:r w:rsidRPr="005262DD">
        <w:rPr>
          <w:rFonts w:ascii="Times New Roman" w:hAnsi="Times New Roman"/>
          <w:sz w:val="24"/>
          <w:szCs w:val="24"/>
        </w:rPr>
        <w:t>ГОСТам</w:t>
      </w:r>
      <w:proofErr w:type="spellEnd"/>
      <w:r w:rsidRPr="005262DD">
        <w:rPr>
          <w:rFonts w:ascii="Times New Roman" w:hAnsi="Times New Roman"/>
          <w:sz w:val="24"/>
          <w:szCs w:val="24"/>
        </w:rPr>
        <w:t xml:space="preserve">,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6.1.15.  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6.1.16. 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РФ,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6.1.17. 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6.1.18.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возможных неблагоприятных для Заказчика последствий выполнения его указаний о способе исполнения работ;</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иных, не зависящих от Подрядчика обстоятельств, угрожающих качеству результатов выполняемой работы либо создающих невозможность ее завершения в срок.</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6.1.19. Обеспечить:</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РФ нормативно-правовыми актами;</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своевременное устранение недостатков (дефектов), выявленных в ходе контроля и технического надзора, при приемке работ и/или в течение гарантийного срока эксплуатации Объекта;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бесперебойное функционирование инженерных систем и оборудования при нормальной эксплуатации Объекта в течение гарантийного срока.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6.1.20. Обеспечить совместно с Заказчиком работу комиссии по приемке законченного капитальным ремонтом Объекта.</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6.1.21. </w:t>
      </w:r>
      <w:proofErr w:type="gramStart"/>
      <w:r w:rsidRPr="005262DD">
        <w:rPr>
          <w:rFonts w:ascii="Times New Roman" w:hAnsi="Times New Roman"/>
          <w:sz w:val="24"/>
          <w:szCs w:val="24"/>
        </w:rPr>
        <w:t>Вывезти в течение 10 (десяти) рабочих дней со дня подписания Акта о приемке законченного капитальным ремонтом объекта принадлежащие Подрядчику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roofErr w:type="gramEnd"/>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6.1.22. </w:t>
      </w:r>
      <w:proofErr w:type="gramStart"/>
      <w:r w:rsidRPr="005262DD">
        <w:rPr>
          <w:rFonts w:ascii="Times New Roman" w:hAnsi="Times New Roman"/>
          <w:sz w:val="24"/>
          <w:szCs w:val="24"/>
        </w:rPr>
        <w:t xml:space="preserve">Обеспечивать в соответствии с действующими нормативными документами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авторский надзор, для контроля всю текущую исполнительную документацию, в том числе все необходимые чертежи, спецификации и иные документы, которые могут быть затребованы ими </w:t>
      </w:r>
      <w:r w:rsidRPr="005262DD">
        <w:rPr>
          <w:rFonts w:ascii="Times New Roman" w:hAnsi="Times New Roman"/>
          <w:sz w:val="24"/>
          <w:szCs w:val="24"/>
        </w:rPr>
        <w:lastRenderedPageBreak/>
        <w:t>при выполнении своих обязанностей.</w:t>
      </w:r>
      <w:proofErr w:type="gramEnd"/>
      <w:r w:rsidRPr="005262DD">
        <w:rPr>
          <w:rFonts w:ascii="Times New Roman" w:hAnsi="Times New Roman"/>
          <w:sz w:val="24"/>
          <w:szCs w:val="24"/>
        </w:rPr>
        <w:t xml:space="preserve"> Передать по Акту по окончании капитального ремонта Заказчику исполнительную документацию в полном объеме.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6.1.23. 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5262DD">
        <w:rPr>
          <w:rFonts w:ascii="Times New Roman" w:hAnsi="Times New Roman"/>
          <w:sz w:val="24"/>
          <w:szCs w:val="24"/>
        </w:rPr>
        <w:t>Ростехнадзора</w:t>
      </w:r>
      <w:proofErr w:type="spellEnd"/>
      <w:r w:rsidRPr="005262DD">
        <w:rPr>
          <w:rFonts w:ascii="Times New Roman" w:hAnsi="Times New Roman"/>
          <w:sz w:val="24"/>
          <w:szCs w:val="24"/>
        </w:rPr>
        <w:t xml:space="preserve"> от 12.01.2007 г. № 7). </w:t>
      </w:r>
      <w:proofErr w:type="gramStart"/>
      <w:r w:rsidRPr="005262DD">
        <w:rPr>
          <w:rFonts w:ascii="Times New Roman" w:hAnsi="Times New Roman"/>
          <w:sz w:val="24"/>
          <w:szCs w:val="24"/>
        </w:rPr>
        <w:t>Если Представитель Заказчика, в том числе лицо, привлеченное Заказчиком для ведения контроля и технического надзора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roofErr w:type="gramEnd"/>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Подрядчик обязан обеспечить свободный доступ Заказчика и/или лица, привлеченного Заказчиком для ведения контроля и технического надзора за проведением работ на Объекте, к журналу производства работ.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При необходимости, регламентированной соответствующими нормами, Подрядчик обязан вести журналы специальных работ: сварочные работы, производство </w:t>
      </w:r>
      <w:proofErr w:type="spellStart"/>
      <w:r w:rsidRPr="005262DD">
        <w:rPr>
          <w:rFonts w:ascii="Times New Roman" w:hAnsi="Times New Roman"/>
          <w:sz w:val="24"/>
          <w:szCs w:val="24"/>
        </w:rPr>
        <w:t>маломобильных</w:t>
      </w:r>
      <w:proofErr w:type="spellEnd"/>
      <w:r w:rsidRPr="005262DD">
        <w:rPr>
          <w:rFonts w:ascii="Times New Roman" w:hAnsi="Times New Roman"/>
          <w:sz w:val="24"/>
          <w:szCs w:val="24"/>
        </w:rPr>
        <w:t xml:space="preserve"> работ и пр.</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 xml:space="preserve">6.1.24. 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наложения </w:t>
      </w:r>
      <w:proofErr w:type="gramStart"/>
      <w:r w:rsidRPr="005262DD">
        <w:rPr>
          <w:rFonts w:ascii="Times New Roman" w:hAnsi="Times New Roman"/>
          <w:sz w:val="24"/>
          <w:szCs w:val="24"/>
        </w:rPr>
        <w:t>на</w:t>
      </w:r>
      <w:proofErr w:type="gramEnd"/>
      <w:r w:rsidRPr="005262DD">
        <w:rPr>
          <w:rFonts w:ascii="Times New Roman" w:hAnsi="Times New Roman"/>
          <w:sz w:val="24"/>
          <w:szCs w:val="24"/>
        </w:rPr>
        <w:t xml:space="preserve"> последнего административными органами за нарушения, допущенные при производстве Работ Подрядчиком.</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6.1.25. Обеспечивать на Объекте работу своего персонала в количестве, достаточном для проведения работ в установленные настоящим Договором сроки.</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bCs/>
          <w:iCs/>
          <w:sz w:val="24"/>
          <w:szCs w:val="24"/>
        </w:rPr>
        <w:t xml:space="preserve">6.1.27. В </w:t>
      </w:r>
      <w:r w:rsidRPr="005262DD">
        <w:rPr>
          <w:rFonts w:ascii="Times New Roman" w:hAnsi="Times New Roman"/>
          <w:iCs/>
          <w:sz w:val="24"/>
          <w:szCs w:val="24"/>
        </w:rPr>
        <w:t>течение 1 (одного) рабочего дня с момента назначения своего представителя</w:t>
      </w:r>
      <w:proofErr w:type="gramStart"/>
      <w:r w:rsidRPr="005262DD">
        <w:rPr>
          <w:rFonts w:ascii="Times New Roman" w:hAnsi="Times New Roman"/>
          <w:iCs/>
          <w:sz w:val="24"/>
          <w:szCs w:val="24"/>
        </w:rPr>
        <w:t xml:space="preserve"> (-</w:t>
      </w:r>
      <w:proofErr w:type="gramEnd"/>
      <w:r w:rsidRPr="005262DD">
        <w:rPr>
          <w:rFonts w:ascii="Times New Roman" w:hAnsi="Times New Roman"/>
          <w:iCs/>
          <w:sz w:val="24"/>
          <w:szCs w:val="24"/>
        </w:rPr>
        <w:t>ей) уведомить об этом Заказчика с приложением соответствующей доверенности.</w:t>
      </w:r>
    </w:p>
    <w:p w:rsidR="00F31D70" w:rsidRPr="005262DD" w:rsidRDefault="00F31D70" w:rsidP="00F31D70">
      <w:pPr>
        <w:spacing w:after="0" w:line="240" w:lineRule="auto"/>
        <w:ind w:firstLine="709"/>
        <w:jc w:val="both"/>
        <w:rPr>
          <w:rFonts w:ascii="Times New Roman" w:hAnsi="Times New Roman"/>
          <w:iCs/>
          <w:sz w:val="24"/>
          <w:szCs w:val="24"/>
        </w:rPr>
      </w:pPr>
      <w:r w:rsidRPr="005262DD">
        <w:rPr>
          <w:rFonts w:ascii="Times New Roman" w:hAnsi="Times New Roman"/>
          <w:iCs/>
          <w:sz w:val="24"/>
          <w:szCs w:val="24"/>
        </w:rPr>
        <w:t xml:space="preserve">6.1.28. </w:t>
      </w:r>
      <w:proofErr w:type="gramStart"/>
      <w:r w:rsidRPr="005262DD">
        <w:rPr>
          <w:rFonts w:ascii="Times New Roman" w:hAnsi="Times New Roman"/>
          <w:iCs/>
          <w:sz w:val="24"/>
          <w:szCs w:val="24"/>
        </w:rPr>
        <w:t xml:space="preserve">Не позднее 15 (пятнадцати) дней с даты </w:t>
      </w:r>
      <w:r w:rsidRPr="005262DD">
        <w:rPr>
          <w:rFonts w:ascii="Times New Roman" w:hAnsi="Times New Roman"/>
          <w:sz w:val="24"/>
          <w:szCs w:val="24"/>
        </w:rPr>
        <w:t>приемки законченного капитальным ремонтом объекта сформировать в полном объеме и передать Заказчику комплект документов, предусмотренный п. 8.5 Распоряжения Премьера Правительства Москвы от 12 марта 1996г. №223-РФ «Об утверждении Положения по организации капитального ремонта жилых зданий в г. Москве» (МГСН 301.01-96) и Приложением №14  к указанному Распоряжению, пунктом 6.1.27 настоящего Договора.</w:t>
      </w:r>
      <w:proofErr w:type="gramEnd"/>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r w:rsidRPr="005262DD">
        <w:rPr>
          <w:rFonts w:ascii="Times New Roman" w:hAnsi="Times New Roman"/>
          <w:sz w:val="24"/>
          <w:szCs w:val="24"/>
        </w:rPr>
        <w:t>6.1.29. Выполнить в полном объеме свои обязательства, предусмотренные в других статьях Договора.</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 Подрядчик вправе:</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6.2.1. Получить оплату за выполненные качественно и в срок работы, предусмотренные настоящим Договором.</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6.2.2. Требовать от Заказчика соблюдения сроков по настоящему Договору.</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6.3. Подрядчик имеет иные права и обязанности, определенные настоящим Договором и действующими правовыми актами Российской Федерации и города Москвы.</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7. ПОРЯДОК ПРИЕМКИ ВЫПОЛНЕННЫХ РАБОТ.</w:t>
      </w:r>
    </w:p>
    <w:p w:rsidR="00F31D70" w:rsidRPr="005262DD" w:rsidRDefault="00F31D70" w:rsidP="00F31D70">
      <w:pPr>
        <w:spacing w:after="0" w:line="240" w:lineRule="auto"/>
        <w:ind w:firstLine="709"/>
        <w:jc w:val="center"/>
        <w:rPr>
          <w:rFonts w:ascii="Times New Roman" w:hAnsi="Times New Roman"/>
          <w:b/>
          <w:sz w:val="24"/>
          <w:szCs w:val="24"/>
        </w:rPr>
      </w:pPr>
    </w:p>
    <w:p w:rsidR="00F31D70" w:rsidRPr="005262DD" w:rsidRDefault="00F31D70" w:rsidP="00F31D70">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7.1. Стороны производят оформление промежуточных первичных документов, в соответствии с п. 3.4. настоящего Договора, фиксирующих объем выполненных Подрядчиком Работ в отчетный период. </w:t>
      </w:r>
    </w:p>
    <w:p w:rsidR="00F31D70" w:rsidRPr="005262DD" w:rsidRDefault="00F31D70" w:rsidP="00F31D70">
      <w:pPr>
        <w:autoSpaceDE w:val="0"/>
        <w:autoSpaceDN w:val="0"/>
        <w:adjustRightInd w:val="0"/>
        <w:spacing w:after="0" w:line="240" w:lineRule="auto"/>
        <w:ind w:firstLine="708"/>
        <w:jc w:val="both"/>
        <w:rPr>
          <w:rFonts w:ascii="Times New Roman" w:hAnsi="Times New Roman"/>
          <w:sz w:val="24"/>
          <w:szCs w:val="24"/>
        </w:rPr>
      </w:pPr>
      <w:proofErr w:type="gramStart"/>
      <w:r w:rsidRPr="005262DD">
        <w:rPr>
          <w:rFonts w:ascii="Times New Roman" w:hAnsi="Times New Roman"/>
          <w:sz w:val="24"/>
          <w:szCs w:val="24"/>
        </w:rPr>
        <w:t xml:space="preserve">Если по итогам произведенной Сторонами выверки объемов Работ, фактически выполненных Подрядчиком на Объекте, будет выявлено расхождение в принятых по формам КС-2 и КС-3 в отчетном месяце, либо нарастающим итогом, и фактически выполненных объемах Работ, преимущественную силу имеет Акт выверки объемов Работ, фактически </w:t>
      </w:r>
      <w:r w:rsidRPr="005262DD">
        <w:rPr>
          <w:rFonts w:ascii="Times New Roman" w:hAnsi="Times New Roman"/>
          <w:sz w:val="24"/>
          <w:szCs w:val="24"/>
        </w:rPr>
        <w:lastRenderedPageBreak/>
        <w:t>выполненных Подрядчиком на Объекте, в этом случае КС-2 и КС-3 подлежат корректировке на основании данных, приведенных в Акте</w:t>
      </w:r>
      <w:proofErr w:type="gramEnd"/>
      <w:r w:rsidRPr="005262DD">
        <w:rPr>
          <w:rFonts w:ascii="Times New Roman" w:hAnsi="Times New Roman"/>
          <w:sz w:val="24"/>
          <w:szCs w:val="24"/>
        </w:rPr>
        <w:t xml:space="preserve"> выверки объемов Работ.</w:t>
      </w:r>
    </w:p>
    <w:p w:rsidR="00F31D70" w:rsidRPr="005262DD" w:rsidRDefault="00F31D70" w:rsidP="00F31D70">
      <w:pPr>
        <w:widowControl w:val="0"/>
        <w:shd w:val="clear" w:color="auto" w:fill="FFFFFF"/>
        <w:tabs>
          <w:tab w:val="left" w:pos="1134"/>
          <w:tab w:val="left" w:pos="1939"/>
        </w:tabs>
        <w:autoSpaceDE w:val="0"/>
        <w:autoSpaceDN w:val="0"/>
        <w:adjustRightInd w:val="0"/>
        <w:spacing w:after="0" w:line="240" w:lineRule="auto"/>
        <w:ind w:right="2" w:firstLine="567"/>
        <w:jc w:val="both"/>
        <w:rPr>
          <w:rFonts w:ascii="Times New Roman" w:hAnsi="Times New Roman"/>
          <w:sz w:val="24"/>
          <w:szCs w:val="24"/>
        </w:rPr>
      </w:pPr>
      <w:r w:rsidRPr="005262DD">
        <w:rPr>
          <w:rFonts w:ascii="Times New Roman" w:hAnsi="Times New Roman"/>
          <w:sz w:val="24"/>
          <w:szCs w:val="24"/>
        </w:rPr>
        <w:t xml:space="preserve">  7.2. Работы по настоящему Договору считаются выполненными окончательно и в полном объеме только после комиссионной приемки выполненных в полном объеме работ на Объекте. Риск случайной гибели или повреждения результата Работ переходит от Подрядчика к Заказчику только после подписания Акта о приемке законченного капитальным ремонтом объекта. Не позднее, чем за 3 (три) рабочих дня до даты начала </w:t>
      </w:r>
      <w:proofErr w:type="gramStart"/>
      <w:r w:rsidRPr="005262DD">
        <w:rPr>
          <w:rFonts w:ascii="Times New Roman" w:hAnsi="Times New Roman"/>
          <w:sz w:val="24"/>
          <w:szCs w:val="24"/>
        </w:rPr>
        <w:t>приемки</w:t>
      </w:r>
      <w:proofErr w:type="gramEnd"/>
      <w:r w:rsidRPr="005262DD">
        <w:rPr>
          <w:rFonts w:ascii="Times New Roman" w:hAnsi="Times New Roman"/>
          <w:sz w:val="24"/>
          <w:szCs w:val="24"/>
        </w:rPr>
        <w:t xml:space="preserve"> выполненных работ, согласованной Сторонами в Графике производства работ (Приложение № 1 к настоящему Договору), Подрядчик информирует Заказчика о готовности к сдаче выполненных Работ, при этом Подрядчик обоснованно подтверждает объемы выполненных Работ по качеству и количеству с предоставлением всей необходимой документации.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7.3. В период проведения капитального ремонта на Объекте отдельно осуществляется приемка:</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скрытых работ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на скрытые работы);</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завершенных работ по каждому из элементов здания согласно проектно-сметной документации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составляется Акт приемки работ каждого элемента здания согласно проектно-сметной документации);</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выполненных в полном объеме работ на Объекте (работы принимаются </w:t>
      </w:r>
      <w:proofErr w:type="spellStart"/>
      <w:r w:rsidRPr="005262DD">
        <w:rPr>
          <w:rFonts w:ascii="Times New Roman" w:hAnsi="Times New Roman"/>
          <w:sz w:val="24"/>
          <w:szCs w:val="24"/>
        </w:rPr>
        <w:t>комиссионно</w:t>
      </w:r>
      <w:proofErr w:type="spellEnd"/>
      <w:r w:rsidRPr="005262DD">
        <w:rPr>
          <w:rFonts w:ascii="Times New Roman" w:hAnsi="Times New Roman"/>
          <w:sz w:val="24"/>
          <w:szCs w:val="24"/>
        </w:rPr>
        <w:t xml:space="preserve">). По результатам приемки работ оформляется Акт о приемке законченного капитальным ремонтом объекта. </w:t>
      </w:r>
    </w:p>
    <w:p w:rsidR="00F31D70" w:rsidRPr="005262DD" w:rsidRDefault="00F31D70" w:rsidP="00F31D70">
      <w:pPr>
        <w:autoSpaceDE w:val="0"/>
        <w:autoSpaceDN w:val="0"/>
        <w:adjustRightInd w:val="0"/>
        <w:spacing w:after="0" w:line="240" w:lineRule="auto"/>
        <w:ind w:firstLine="540"/>
        <w:jc w:val="both"/>
        <w:rPr>
          <w:rFonts w:ascii="Times New Roman" w:hAnsi="Times New Roman"/>
          <w:sz w:val="24"/>
          <w:szCs w:val="24"/>
        </w:rPr>
      </w:pPr>
      <w:r w:rsidRPr="005262DD">
        <w:rPr>
          <w:rFonts w:ascii="Times New Roman" w:hAnsi="Times New Roman"/>
          <w:sz w:val="24"/>
          <w:szCs w:val="24"/>
        </w:rPr>
        <w:t xml:space="preserve">7.4. Скрытые работы подлежат приемке перед производством последующих работ. Подрядчик письменно, не позднее, чем за 3 (три) дня до начала приемки, уведомляет Заказчика о необходимости проведения приемки выполненных работ, подлежащих скрытию. Уведомление о назначении даты приемки скрытых работ должно быть направлено Подрядчиком Заказчику в рабочие дни и в часы работы. В случаях, если закрытие Скрытых работ произведено без оформления Акта на скрытые работы, а Заказчик не был информирован или информирован с опозданием, Подрядчик по указанию Заказчика должен за свой счет и своими силами открыть, а затем восстановить данную часть Скрытых и последующих работ. Готовность принимаемых Скрытых работ подтверждается уполномоченными лицами в соответствии с порядком, установленным </w:t>
      </w:r>
      <w:proofErr w:type="spellStart"/>
      <w:r w:rsidRPr="005262DD">
        <w:rPr>
          <w:rFonts w:ascii="Times New Roman" w:hAnsi="Times New Roman"/>
          <w:sz w:val="24"/>
          <w:szCs w:val="24"/>
        </w:rPr>
        <w:t>СНиП</w:t>
      </w:r>
      <w:proofErr w:type="spellEnd"/>
      <w:r w:rsidRPr="005262DD">
        <w:rPr>
          <w:rFonts w:ascii="Times New Roman" w:hAnsi="Times New Roman"/>
          <w:sz w:val="24"/>
          <w:szCs w:val="24"/>
        </w:rPr>
        <w:t xml:space="preserve"> 3.01.01-85* и иными соответствующими строительными нормами. 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срок 3 (три) дня переделать эти Работы для обеспечения их надлежащего качества и повторно предъявить их к приемке. В этом случае Подрядчик несет ответственность в полном объеме в соответствии с условиями настоящего Договора.</w:t>
      </w:r>
    </w:p>
    <w:p w:rsidR="00F31D70" w:rsidRPr="005262DD" w:rsidRDefault="00F31D70" w:rsidP="00F31D70">
      <w:pPr>
        <w:widowControl w:val="0"/>
        <w:shd w:val="clear" w:color="auto" w:fill="FFFFFF"/>
        <w:tabs>
          <w:tab w:val="left" w:pos="-3780"/>
        </w:tabs>
        <w:autoSpaceDE w:val="0"/>
        <w:autoSpaceDN w:val="0"/>
        <w:adjustRightInd w:val="0"/>
        <w:spacing w:after="0" w:line="240" w:lineRule="auto"/>
        <w:ind w:right="2" w:firstLine="540"/>
        <w:jc w:val="both"/>
        <w:rPr>
          <w:rFonts w:ascii="Times New Roman" w:hAnsi="Times New Roman"/>
          <w:sz w:val="24"/>
          <w:szCs w:val="24"/>
        </w:rPr>
      </w:pPr>
      <w:r w:rsidRPr="005262DD">
        <w:rPr>
          <w:rFonts w:ascii="Times New Roman" w:hAnsi="Times New Roman"/>
          <w:sz w:val="24"/>
          <w:szCs w:val="24"/>
        </w:rPr>
        <w:t xml:space="preserve">7.5. При завершении выполнения работ в полном объеме Подрядчик в срок не позднее, чем за 3 (три) дня до предполагаемой даты начала приемки письменно уведомляет Заказчика о необходимости проведения приемки. </w:t>
      </w:r>
    </w:p>
    <w:p w:rsidR="00F31D70" w:rsidRPr="005262DD" w:rsidRDefault="00F31D70" w:rsidP="00F31D70">
      <w:pPr>
        <w:spacing w:after="0" w:line="240" w:lineRule="auto"/>
        <w:ind w:firstLine="540"/>
        <w:jc w:val="both"/>
        <w:rPr>
          <w:rFonts w:ascii="Times New Roman" w:hAnsi="Times New Roman"/>
          <w:sz w:val="24"/>
          <w:szCs w:val="24"/>
        </w:rPr>
      </w:pPr>
      <w:r w:rsidRPr="005262DD">
        <w:rPr>
          <w:rFonts w:ascii="Times New Roman" w:hAnsi="Times New Roman"/>
          <w:sz w:val="24"/>
          <w:szCs w:val="24"/>
        </w:rPr>
        <w:t>7.6. В случае выявления комиссией Недостатков (дефектов) и/или невыполненных работ (полностью или частично), Подрядчику устанавливается срок для устранения выявленных нарушений. При невыполнении Подрядчиком обязанности устранить выявленные нарушения Заказчик вправе привлечь третьих лиц или выполнить обязанность Подрядчика своими силами с возложением на Подрядчика обязанности по возмещению всех понесенных расходов и убытков.</w:t>
      </w:r>
    </w:p>
    <w:p w:rsidR="00F31D70" w:rsidRPr="005262DD" w:rsidRDefault="00F31D70" w:rsidP="00F31D70">
      <w:pPr>
        <w:spacing w:after="0" w:line="240" w:lineRule="auto"/>
        <w:ind w:firstLine="540"/>
        <w:jc w:val="both"/>
        <w:rPr>
          <w:rFonts w:ascii="Times New Roman" w:hAnsi="Times New Roman"/>
          <w:strike/>
          <w:sz w:val="24"/>
          <w:szCs w:val="24"/>
        </w:rPr>
      </w:pPr>
      <w:r w:rsidRPr="005262DD">
        <w:rPr>
          <w:rFonts w:ascii="Times New Roman" w:hAnsi="Times New Roman"/>
          <w:sz w:val="24"/>
          <w:szCs w:val="24"/>
        </w:rPr>
        <w:t xml:space="preserve">7.7. </w:t>
      </w:r>
      <w:proofErr w:type="gramStart"/>
      <w:r w:rsidRPr="005262DD">
        <w:rPr>
          <w:rFonts w:ascii="Times New Roman" w:hAnsi="Times New Roman"/>
          <w:sz w:val="24"/>
          <w:szCs w:val="24"/>
        </w:rPr>
        <w:t>В случае отказа со стороны проживающих в доступе персоналу Подрядчика в жилые помещения Объекта для производства работ и невозможности обеспечения доступа в соответствии с условиями настоящего Договора Стороны Договора оформляют и подписывают Акт фиксации отказа в допуске в квартиру, в этом случае Работы по настоящему Договору принимаются и оплачиваются без учета объемов Работ, приходящихся на жилые помещения, в отношении которых</w:t>
      </w:r>
      <w:proofErr w:type="gramEnd"/>
      <w:r w:rsidRPr="005262DD">
        <w:rPr>
          <w:rFonts w:ascii="Times New Roman" w:hAnsi="Times New Roman"/>
          <w:sz w:val="24"/>
          <w:szCs w:val="24"/>
        </w:rPr>
        <w:t xml:space="preserve"> был составлен такой Акт.</w:t>
      </w:r>
    </w:p>
    <w:p w:rsidR="00F31D70" w:rsidRPr="005262DD" w:rsidRDefault="00F31D70" w:rsidP="00F31D70">
      <w:pPr>
        <w:spacing w:after="0" w:line="240" w:lineRule="auto"/>
        <w:ind w:firstLine="540"/>
        <w:jc w:val="both"/>
        <w:rPr>
          <w:rFonts w:ascii="Times New Roman" w:hAnsi="Times New Roman"/>
          <w:sz w:val="24"/>
          <w:szCs w:val="24"/>
        </w:rPr>
      </w:pPr>
    </w:p>
    <w:p w:rsidR="00F31D70" w:rsidRPr="005262DD" w:rsidRDefault="00F31D70" w:rsidP="00F31D70">
      <w:pPr>
        <w:spacing w:after="0" w:line="240" w:lineRule="auto"/>
        <w:ind w:firstLine="540"/>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8. ОХРАННЫЕ МЕРОПРИЯТИЯ</w:t>
      </w: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8.1. </w:t>
      </w:r>
      <w:r w:rsidRPr="005262DD">
        <w:rPr>
          <w:rFonts w:ascii="Times New Roman" w:hAnsi="Times New Roman"/>
          <w:sz w:val="24"/>
          <w:szCs w:val="24"/>
        </w:rPr>
        <w:tab/>
        <w:t>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законченного капитальным ремонтом объекта.</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8.2.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8.3. Подрядчик обязан обеспечить надлежащее хранение взрывоопасных материалов.</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8.4.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т.ч. имущества, материалов, оборудования, строительной техники, инструментов.</w:t>
      </w:r>
    </w:p>
    <w:p w:rsidR="00F31D70" w:rsidRPr="005262DD" w:rsidRDefault="00F31D70" w:rsidP="00F31D70">
      <w:pPr>
        <w:spacing w:after="0" w:line="240" w:lineRule="auto"/>
        <w:jc w:val="center"/>
        <w:rPr>
          <w:rFonts w:ascii="Times New Roman" w:hAnsi="Times New Roman"/>
          <w:b/>
          <w:sz w:val="24"/>
          <w:szCs w:val="24"/>
        </w:rPr>
      </w:pPr>
    </w:p>
    <w:p w:rsidR="00F31D70" w:rsidRPr="005262DD" w:rsidRDefault="00F31D70" w:rsidP="00F31D70">
      <w:pPr>
        <w:keepNext/>
        <w:keepLines/>
        <w:tabs>
          <w:tab w:val="left" w:pos="1778"/>
        </w:tabs>
        <w:spacing w:after="0" w:line="240" w:lineRule="auto"/>
        <w:jc w:val="center"/>
        <w:rPr>
          <w:rFonts w:ascii="Times New Roman" w:hAnsi="Times New Roman"/>
          <w:b/>
          <w:sz w:val="24"/>
          <w:szCs w:val="24"/>
        </w:rPr>
      </w:pPr>
      <w:r w:rsidRPr="005262DD">
        <w:rPr>
          <w:rFonts w:ascii="Times New Roman" w:hAnsi="Times New Roman"/>
          <w:b/>
          <w:sz w:val="24"/>
          <w:szCs w:val="24"/>
        </w:rPr>
        <w:t>9. ГАРАНТИИ КАЧЕСТВА РАБОТ</w:t>
      </w:r>
    </w:p>
    <w:p w:rsidR="00F31D70" w:rsidRPr="005262DD" w:rsidRDefault="00F31D70" w:rsidP="00F31D70">
      <w:pPr>
        <w:keepNext/>
        <w:keepLines/>
        <w:tabs>
          <w:tab w:val="left" w:pos="1778"/>
        </w:tabs>
        <w:spacing w:after="0" w:line="240" w:lineRule="auto"/>
        <w:jc w:val="center"/>
        <w:rPr>
          <w:rFonts w:ascii="Times New Roman" w:hAnsi="Times New Roman"/>
          <w:sz w:val="24"/>
          <w:szCs w:val="24"/>
        </w:rPr>
      </w:pPr>
    </w:p>
    <w:p w:rsidR="00F31D70" w:rsidRPr="005262DD" w:rsidRDefault="00F31D70" w:rsidP="00F31D70">
      <w:pPr>
        <w:spacing w:after="0" w:line="240" w:lineRule="auto"/>
        <w:ind w:left="852"/>
        <w:jc w:val="both"/>
        <w:rPr>
          <w:rFonts w:ascii="Times New Roman" w:hAnsi="Times New Roman"/>
          <w:sz w:val="24"/>
          <w:szCs w:val="24"/>
        </w:rPr>
      </w:pPr>
      <w:r w:rsidRPr="005262DD">
        <w:rPr>
          <w:rFonts w:ascii="Times New Roman" w:hAnsi="Times New Roman"/>
          <w:sz w:val="24"/>
          <w:szCs w:val="24"/>
        </w:rPr>
        <w:t>9.1.Подрядчик гарантирует:</w:t>
      </w:r>
    </w:p>
    <w:p w:rsidR="00F31D70" w:rsidRPr="005262DD" w:rsidRDefault="00F31D70" w:rsidP="00F31D70">
      <w:pPr>
        <w:spacing w:after="0" w:line="240" w:lineRule="auto"/>
        <w:ind w:firstLine="852"/>
        <w:jc w:val="both"/>
        <w:rPr>
          <w:rFonts w:ascii="Times New Roman" w:hAnsi="Times New Roman"/>
          <w:sz w:val="24"/>
          <w:szCs w:val="24"/>
        </w:rPr>
      </w:pPr>
      <w:r w:rsidRPr="005262DD">
        <w:rPr>
          <w:rFonts w:ascii="Times New Roman" w:hAnsi="Times New Roman"/>
          <w:sz w:val="24"/>
          <w:szCs w:val="24"/>
        </w:rPr>
        <w:t>- наличие у себя всех допусков и разрешений, необходимых для выполнения в соответствии с настоящим Договором Работ;</w:t>
      </w:r>
    </w:p>
    <w:p w:rsidR="00F31D70" w:rsidRPr="005262DD" w:rsidRDefault="00F31D70" w:rsidP="00F31D70">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выполнение всех Работ в полном объеме и в сроки, определенные условиями настоящего Договора;</w:t>
      </w:r>
    </w:p>
    <w:p w:rsidR="00F31D70" w:rsidRPr="005262DD" w:rsidRDefault="00F31D70" w:rsidP="00F31D70">
      <w:pPr>
        <w:spacing w:after="0" w:line="240" w:lineRule="auto"/>
        <w:ind w:firstLine="852"/>
        <w:jc w:val="both"/>
        <w:rPr>
          <w:rFonts w:ascii="Times New Roman" w:hAnsi="Times New Roman"/>
          <w:sz w:val="24"/>
          <w:szCs w:val="24"/>
        </w:rPr>
      </w:pPr>
      <w:r w:rsidRPr="005262DD">
        <w:rPr>
          <w:rFonts w:ascii="Times New Roman" w:hAnsi="Times New Roman"/>
          <w:sz w:val="24"/>
          <w:szCs w:val="24"/>
        </w:rPr>
        <w:t>- соответствие качества всех выполненных Работ проектно-сметной документации и действующим на территории РФ нормам и правилам;</w:t>
      </w:r>
    </w:p>
    <w:p w:rsidR="00F31D70" w:rsidRPr="005262DD" w:rsidRDefault="00F31D70" w:rsidP="00F31D70">
      <w:pPr>
        <w:tabs>
          <w:tab w:val="left" w:pos="708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возможность безаварийной эксплуатации Объекта на протяжении Гарантийного срока;</w:t>
      </w:r>
    </w:p>
    <w:p w:rsidR="00F31D70" w:rsidRPr="005262DD" w:rsidRDefault="00F31D70" w:rsidP="00F31D70">
      <w:pPr>
        <w:spacing w:after="0" w:line="240" w:lineRule="auto"/>
        <w:ind w:firstLine="852"/>
        <w:jc w:val="both"/>
        <w:rPr>
          <w:rFonts w:ascii="Times New Roman" w:hAnsi="Times New Roman"/>
          <w:spacing w:val="2"/>
          <w:sz w:val="24"/>
          <w:szCs w:val="24"/>
        </w:rPr>
      </w:pPr>
      <w:r w:rsidRPr="005262DD">
        <w:rPr>
          <w:rFonts w:ascii="Times New Roman" w:hAnsi="Times New Roman"/>
          <w:sz w:val="24"/>
          <w:szCs w:val="24"/>
        </w:rPr>
        <w:t>- б</w:t>
      </w:r>
      <w:r w:rsidRPr="005262DD">
        <w:rPr>
          <w:rFonts w:ascii="Times New Roman" w:hAnsi="Times New Roman"/>
          <w:spacing w:val="2"/>
          <w:sz w:val="24"/>
          <w:szCs w:val="24"/>
        </w:rPr>
        <w:t>есперебойное функционирование инженерных систем, смонтированных Подрядчиком, при эксплуатации Объекта в Гарантийный срок;</w:t>
      </w:r>
    </w:p>
    <w:p w:rsidR="00F31D70" w:rsidRPr="005262DD" w:rsidRDefault="00F31D70" w:rsidP="00F31D70">
      <w:pPr>
        <w:spacing w:after="0" w:line="240" w:lineRule="auto"/>
        <w:ind w:firstLine="852"/>
        <w:jc w:val="both"/>
        <w:rPr>
          <w:rFonts w:ascii="Times New Roman" w:hAnsi="Times New Roman"/>
          <w:sz w:val="24"/>
          <w:szCs w:val="24"/>
        </w:rPr>
      </w:pPr>
      <w:r w:rsidRPr="005262DD">
        <w:rPr>
          <w:rFonts w:ascii="Times New Roman" w:hAnsi="Times New Roman"/>
          <w:sz w:val="24"/>
          <w:szCs w:val="24"/>
        </w:rPr>
        <w:t>- 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F31D70" w:rsidRPr="005262DD" w:rsidRDefault="00F31D70" w:rsidP="00F31D70">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F31D70" w:rsidRPr="005262DD" w:rsidRDefault="00F31D70" w:rsidP="00F31D70">
      <w:pPr>
        <w:keepNext/>
        <w:keepLines/>
        <w:tabs>
          <w:tab w:val="left" w:pos="0"/>
        </w:tabs>
        <w:spacing w:after="0" w:line="240" w:lineRule="auto"/>
        <w:ind w:firstLine="852"/>
        <w:jc w:val="both"/>
        <w:rPr>
          <w:rFonts w:ascii="Times New Roman" w:hAnsi="Times New Roman"/>
          <w:sz w:val="24"/>
          <w:szCs w:val="24"/>
        </w:rPr>
      </w:pPr>
      <w:r w:rsidRPr="005262DD">
        <w:rPr>
          <w:rFonts w:ascii="Times New Roman" w:hAnsi="Times New Roman"/>
          <w:sz w:val="24"/>
          <w:szCs w:val="24"/>
        </w:rPr>
        <w:t>- 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 xml:space="preserve">9.2. Гарантийный срок на качество выполненных работ, материалов и оборудования, смонтированного на Объекте начинается </w:t>
      </w:r>
      <w:proofErr w:type="gramStart"/>
      <w:r w:rsidRPr="005262DD">
        <w:rPr>
          <w:rFonts w:ascii="Times New Roman" w:hAnsi="Times New Roman"/>
          <w:spacing w:val="2"/>
          <w:sz w:val="24"/>
          <w:szCs w:val="24"/>
        </w:rPr>
        <w:t>с даты утверждения</w:t>
      </w:r>
      <w:proofErr w:type="gramEnd"/>
      <w:r w:rsidRPr="005262DD">
        <w:rPr>
          <w:rFonts w:ascii="Times New Roman" w:hAnsi="Times New Roman"/>
          <w:spacing w:val="2"/>
          <w:sz w:val="24"/>
          <w:szCs w:val="24"/>
        </w:rPr>
        <w:t xml:space="preserve"> в установленном порядке Акта о приемке законченного капитальным ремонтом объекта и составляет 3 (три) года.</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9.3. </w:t>
      </w:r>
      <w:proofErr w:type="gramStart"/>
      <w:r w:rsidRPr="005262DD">
        <w:rPr>
          <w:rFonts w:ascii="Times New Roman" w:hAnsi="Times New Roman"/>
          <w:sz w:val="24"/>
          <w:szCs w:val="24"/>
        </w:rPr>
        <w:t>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составляют Рекламационный акт, где подробно описываются выявленные Недостатки (дефекты) и</w:t>
      </w:r>
      <w:proofErr w:type="gramEnd"/>
      <w:r w:rsidRPr="005262DD">
        <w:rPr>
          <w:rFonts w:ascii="Times New Roman" w:hAnsi="Times New Roman"/>
          <w:sz w:val="24"/>
          <w:szCs w:val="24"/>
        </w:rPr>
        <w:t xml:space="preserve"> их причины, устанавливаются сроки начала и окончания работ по устранению Недостатков (дефектов).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9.4. Подрядчик обязан приступить к выполнению работ в рамках гарантийных обязатель</w:t>
      </w:r>
      <w:proofErr w:type="gramStart"/>
      <w:r w:rsidRPr="005262DD">
        <w:rPr>
          <w:rFonts w:ascii="Times New Roman" w:hAnsi="Times New Roman"/>
          <w:sz w:val="24"/>
          <w:szCs w:val="24"/>
        </w:rPr>
        <w:t>ств в ср</w:t>
      </w:r>
      <w:proofErr w:type="gramEnd"/>
      <w:r w:rsidRPr="005262DD">
        <w:rPr>
          <w:rFonts w:ascii="Times New Roman" w:hAnsi="Times New Roman"/>
          <w:sz w:val="24"/>
          <w:szCs w:val="24"/>
        </w:rPr>
        <w:t xml:space="preserve">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w:t>
      </w:r>
      <w:r w:rsidRPr="005262DD">
        <w:rPr>
          <w:rFonts w:ascii="Times New Roman" w:hAnsi="Times New Roman"/>
          <w:sz w:val="24"/>
          <w:szCs w:val="24"/>
        </w:rPr>
        <w:lastRenderedPageBreak/>
        <w:t>работ в рамках гарантийных обязательств, дата выхода фиксируется в Рекламационном акте.</w:t>
      </w:r>
      <w:r w:rsidRPr="005262DD">
        <w:rPr>
          <w:rFonts w:ascii="Times New Roman" w:hAnsi="Times New Roman"/>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F31D70" w:rsidRPr="005262DD" w:rsidRDefault="00F31D70" w:rsidP="00F31D70">
      <w:pPr>
        <w:keepNext/>
        <w:keepLines/>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9.5. 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5262DD">
        <w:rPr>
          <w:rFonts w:ascii="Times New Roman" w:hAnsi="Times New Roman"/>
          <w:snapToGrid w:val="0"/>
          <w:sz w:val="24"/>
          <w:szCs w:val="24"/>
        </w:rPr>
        <w:t xml:space="preserve">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9.6. </w:t>
      </w:r>
      <w:r w:rsidRPr="005262DD">
        <w:rPr>
          <w:rFonts w:ascii="Times New Roman" w:hAnsi="Times New Roman"/>
          <w:sz w:val="24"/>
          <w:szCs w:val="24"/>
        </w:rPr>
        <w:tab/>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9.7. 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9.8. </w:t>
      </w:r>
      <w:r w:rsidRPr="005262DD">
        <w:rPr>
          <w:rFonts w:ascii="Times New Roman" w:hAnsi="Times New Roman"/>
          <w:sz w:val="24"/>
          <w:szCs w:val="24"/>
        </w:rPr>
        <w:tab/>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p>
    <w:p w:rsidR="00F31D70" w:rsidRPr="005262DD" w:rsidRDefault="00F31D70" w:rsidP="00F31D70">
      <w:pPr>
        <w:spacing w:after="0" w:line="240" w:lineRule="auto"/>
        <w:ind w:firstLine="709"/>
        <w:jc w:val="both"/>
        <w:rPr>
          <w:rFonts w:ascii="Times New Roman" w:hAnsi="Times New Roman"/>
          <w:snapToGrid w:val="0"/>
          <w:sz w:val="24"/>
          <w:szCs w:val="24"/>
        </w:rPr>
      </w:pPr>
      <w:r w:rsidRPr="005262DD">
        <w:rPr>
          <w:rFonts w:ascii="Times New Roman" w:hAnsi="Times New Roman"/>
          <w:sz w:val="24"/>
          <w:szCs w:val="24"/>
        </w:rPr>
        <w:t>9.9. 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w:t>
      </w:r>
      <w:r w:rsidRPr="005262DD">
        <w:rPr>
          <w:rFonts w:ascii="Times New Roman" w:hAnsi="Times New Roman"/>
          <w:snapToGrid w:val="0"/>
          <w:sz w:val="24"/>
          <w:szCs w:val="24"/>
        </w:rPr>
        <w:t xml:space="preserve"> </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napToGrid w:val="0"/>
          <w:sz w:val="24"/>
          <w:szCs w:val="24"/>
        </w:rPr>
        <w:t xml:space="preserve">9.10. При возникновении на Объекте в течение гарантийного срока аварийных ситуаций, приводящих к угрозе жизни, здоровья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w:t>
      </w:r>
      <w:proofErr w:type="spellStart"/>
      <w:r w:rsidRPr="005262DD">
        <w:rPr>
          <w:rFonts w:ascii="Times New Roman" w:hAnsi="Times New Roman"/>
          <w:snapToGrid w:val="0"/>
          <w:sz w:val="24"/>
          <w:szCs w:val="24"/>
        </w:rPr>
        <w:t>Мосжилинспекции</w:t>
      </w:r>
      <w:proofErr w:type="spellEnd"/>
      <w:r w:rsidRPr="005262DD">
        <w:rPr>
          <w:rFonts w:ascii="Times New Roman" w:hAnsi="Times New Roman"/>
          <w:snapToGrid w:val="0"/>
          <w:sz w:val="24"/>
          <w:szCs w:val="24"/>
        </w:rPr>
        <w:t>, территориальных органов исполнительной власти, служб технического и авторского надзора и др.</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9.11. </w:t>
      </w:r>
      <w:r w:rsidRPr="005262DD">
        <w:rPr>
          <w:rFonts w:ascii="Times New Roman" w:hAnsi="Times New Roman"/>
          <w:sz w:val="24"/>
          <w:szCs w:val="24"/>
        </w:rPr>
        <w:tab/>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9.12. 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F31D70" w:rsidRPr="005262DD" w:rsidRDefault="00F31D70" w:rsidP="00F31D70">
      <w:pPr>
        <w:spacing w:after="0" w:line="240" w:lineRule="auto"/>
        <w:ind w:firstLine="709"/>
        <w:jc w:val="both"/>
        <w:rPr>
          <w:rFonts w:ascii="Times New Roman" w:hAnsi="Times New Roman"/>
          <w:sz w:val="24"/>
          <w:szCs w:val="24"/>
        </w:rPr>
      </w:pPr>
      <w:r w:rsidRPr="005262DD">
        <w:rPr>
          <w:rFonts w:ascii="Times New Roman" w:hAnsi="Times New Roman"/>
          <w:sz w:val="24"/>
          <w:szCs w:val="24"/>
        </w:rPr>
        <w:t>9.13. Гарантийный срок продлевается на период устранения недостатков (дефектов).</w:t>
      </w: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center"/>
        <w:rPr>
          <w:rFonts w:ascii="Times New Roman" w:hAnsi="Times New Roman"/>
          <w:b/>
          <w:sz w:val="24"/>
          <w:szCs w:val="24"/>
        </w:rPr>
      </w:pPr>
      <w:r w:rsidRPr="005262DD">
        <w:rPr>
          <w:rFonts w:ascii="Times New Roman" w:hAnsi="Times New Roman"/>
          <w:b/>
          <w:sz w:val="24"/>
          <w:szCs w:val="24"/>
        </w:rPr>
        <w:t>10. ОТВЕТСТВЕННОСТЬ СТОРОН</w:t>
      </w:r>
    </w:p>
    <w:p w:rsidR="00F31D70" w:rsidRPr="005262DD" w:rsidRDefault="00F31D70" w:rsidP="00F31D70">
      <w:pPr>
        <w:spacing w:after="0" w:line="240" w:lineRule="auto"/>
        <w:ind w:firstLine="709"/>
        <w:jc w:val="both"/>
        <w:rPr>
          <w:rFonts w:ascii="Times New Roman" w:hAnsi="Times New Roman"/>
          <w:sz w:val="24"/>
          <w:szCs w:val="24"/>
        </w:rPr>
      </w:pPr>
    </w:p>
    <w:p w:rsidR="00F31D70" w:rsidRPr="005262DD" w:rsidRDefault="00F31D70" w:rsidP="00F31D70">
      <w:pPr>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10.1. </w:t>
      </w:r>
      <w:r w:rsidRPr="005262DD">
        <w:rPr>
          <w:rFonts w:ascii="Times New Roman" w:hAnsi="Times New Roman"/>
          <w:spacing w:val="2"/>
          <w:sz w:val="24"/>
          <w:szCs w:val="24"/>
        </w:rPr>
        <w:t xml:space="preserve">При нарушении условий Договора Стороны несут ответственность в соответствии с действующим законодательством РФ и Договором. </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10.3. За невыполнение или ненадлежащее исполнение Подрядчиком обязательств по срокам капитального ремонта Объекта, установленным Графиком производства работ, Подрядчик уплачивает Заказчику неустойку в размере 0,01% от стоимости настоящего Договора за каждый день просрочки.  </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10.4. Подрядчик при нарушении обязательств по настоящему Договору уплачивает Заказчику:</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 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w:t>
      </w:r>
      <w:r w:rsidRPr="005262DD">
        <w:rPr>
          <w:rFonts w:ascii="Times New Roman" w:hAnsi="Times New Roman"/>
          <w:bCs/>
          <w:sz w:val="24"/>
          <w:szCs w:val="24"/>
        </w:rPr>
        <w:lastRenderedPageBreak/>
        <w:t>Рекламационным актом - неустойку в размере 0,01% от стоимости настоящего Договора за каждый день просрочки.</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 в случае несвоевременного освобождения Объекта после подписания Акта о приемке законченного капитальным ремонтом объекта – неустойку в размере 0,01 % от Цены Договора за каждый день просрочки; </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 xml:space="preserve">- 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z w:val="24"/>
          <w:szCs w:val="24"/>
        </w:rPr>
      </w:pPr>
      <w:r w:rsidRPr="005262DD">
        <w:rPr>
          <w:rFonts w:ascii="Times New Roman" w:hAnsi="Times New Roman"/>
          <w:sz w:val="24"/>
          <w:szCs w:val="24"/>
        </w:rPr>
        <w:t>10.5. В случае просрочки исполнения обязательств Заказчиком  по настоящему Договору, Подрядчик вправе потребовать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10.6. Неустойка (пени) за просрочку исполнения обязательства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В случае</w:t>
      </w:r>
      <w:proofErr w:type="gramStart"/>
      <w:r w:rsidRPr="005262DD">
        <w:rPr>
          <w:rFonts w:ascii="Times New Roman" w:hAnsi="Times New Roman"/>
          <w:sz w:val="24"/>
          <w:szCs w:val="24"/>
        </w:rPr>
        <w:t>,</w:t>
      </w:r>
      <w:proofErr w:type="gramEnd"/>
      <w:r w:rsidRPr="005262DD">
        <w:rPr>
          <w:rFonts w:ascii="Times New Roman" w:hAnsi="Times New Roman"/>
          <w:sz w:val="24"/>
          <w:szCs w:val="24"/>
        </w:rPr>
        <w:t xml:space="preserve"> если просрочка произошла не по вине Подрядчика, штрафные санкции Заказчиком за данный период не выставляются.</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10.7. 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Претензии. </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z w:val="24"/>
          <w:szCs w:val="24"/>
        </w:rPr>
        <w:t xml:space="preserve">10.8. Уплата неустойки не освобождает </w:t>
      </w:r>
      <w:r w:rsidRPr="005262DD">
        <w:rPr>
          <w:rFonts w:ascii="Times New Roman" w:hAnsi="Times New Roman"/>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spacing w:val="2"/>
          <w:sz w:val="24"/>
          <w:szCs w:val="24"/>
        </w:rPr>
      </w:pPr>
      <w:r w:rsidRPr="005262DD">
        <w:rPr>
          <w:rFonts w:ascii="Times New Roman" w:hAnsi="Times New Roman"/>
          <w:spacing w:val="2"/>
          <w:sz w:val="24"/>
          <w:szCs w:val="24"/>
        </w:rPr>
        <w:t>10.9. 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со ст. 10 настоящего Договора.</w:t>
      </w:r>
    </w:p>
    <w:p w:rsidR="00F31D70" w:rsidRPr="005262DD" w:rsidRDefault="00F31D70" w:rsidP="00F31D70">
      <w:pPr>
        <w:autoSpaceDE w:val="0"/>
        <w:autoSpaceDN w:val="0"/>
        <w:adjustRightInd w:val="0"/>
        <w:spacing w:after="0" w:line="240" w:lineRule="auto"/>
        <w:ind w:firstLine="540"/>
        <w:jc w:val="both"/>
        <w:rPr>
          <w:rFonts w:ascii="Times New Roman" w:hAnsi="Times New Roman"/>
          <w:sz w:val="24"/>
          <w:szCs w:val="24"/>
        </w:rPr>
      </w:pP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sz w:val="24"/>
          <w:szCs w:val="24"/>
        </w:rPr>
      </w:pP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center"/>
        <w:rPr>
          <w:rFonts w:ascii="Times New Roman" w:hAnsi="Times New Roman"/>
          <w:b/>
          <w:bCs/>
          <w:snapToGrid w:val="0"/>
          <w:sz w:val="24"/>
          <w:szCs w:val="24"/>
        </w:rPr>
      </w:pPr>
      <w:r w:rsidRPr="005262DD">
        <w:rPr>
          <w:rFonts w:ascii="Times New Roman" w:hAnsi="Times New Roman"/>
          <w:b/>
          <w:sz w:val="24"/>
          <w:szCs w:val="24"/>
        </w:rPr>
        <w:t>11.</w:t>
      </w:r>
      <w:r w:rsidRPr="005262DD">
        <w:rPr>
          <w:rFonts w:ascii="Times New Roman" w:hAnsi="Times New Roman"/>
          <w:sz w:val="24"/>
          <w:szCs w:val="24"/>
        </w:rPr>
        <w:t xml:space="preserve"> </w:t>
      </w:r>
      <w:r w:rsidRPr="005262DD">
        <w:rPr>
          <w:rFonts w:ascii="Times New Roman" w:hAnsi="Times New Roman"/>
          <w:b/>
          <w:bCs/>
          <w:snapToGrid w:val="0"/>
          <w:sz w:val="24"/>
          <w:szCs w:val="24"/>
        </w:rPr>
        <w:t>СРОК ДЕЙСТВИЯ ДОГОВОРА</w:t>
      </w:r>
    </w:p>
    <w:p w:rsidR="00F31D70" w:rsidRPr="005262DD" w:rsidRDefault="00F31D70" w:rsidP="00F31D70">
      <w:pPr>
        <w:widowControl w:val="0"/>
        <w:spacing w:after="0" w:line="240" w:lineRule="auto"/>
        <w:ind w:right="-144"/>
        <w:jc w:val="center"/>
        <w:rPr>
          <w:rFonts w:ascii="Times New Roman" w:hAnsi="Times New Roman"/>
          <w:sz w:val="24"/>
          <w:szCs w:val="24"/>
        </w:rPr>
      </w:pPr>
    </w:p>
    <w:p w:rsidR="00F31D70" w:rsidRPr="005262DD" w:rsidRDefault="00F31D70" w:rsidP="00F31D70">
      <w:pPr>
        <w:tabs>
          <w:tab w:val="left" w:pos="454"/>
        </w:tabs>
        <w:spacing w:after="0" w:line="240" w:lineRule="auto"/>
        <w:ind w:firstLine="720"/>
        <w:jc w:val="both"/>
        <w:rPr>
          <w:rFonts w:ascii="Times New Roman" w:hAnsi="Times New Roman"/>
          <w:sz w:val="24"/>
          <w:szCs w:val="24"/>
        </w:rPr>
      </w:pPr>
      <w:r w:rsidRPr="005262DD">
        <w:rPr>
          <w:rFonts w:ascii="Times New Roman" w:hAnsi="Times New Roman"/>
          <w:sz w:val="24"/>
          <w:szCs w:val="24"/>
        </w:rPr>
        <w:t xml:space="preserve">11.1. Настоящий Договор вступает в силу с момента его подписания Сторонами и действует до «31» декабря </w:t>
      </w:r>
      <w:smartTag w:uri="urn:schemas-microsoft-com:office:smarttags" w:element="metricconverter">
        <w:smartTagPr>
          <w:attr w:name="ProductID" w:val="2012 г"/>
        </w:smartTagPr>
        <w:r w:rsidRPr="005262DD">
          <w:rPr>
            <w:rFonts w:ascii="Times New Roman" w:hAnsi="Times New Roman"/>
            <w:sz w:val="24"/>
            <w:szCs w:val="24"/>
          </w:rPr>
          <w:t>2012 г</w:t>
        </w:r>
      </w:smartTag>
      <w:r w:rsidRPr="005262DD">
        <w:rPr>
          <w:rFonts w:ascii="Times New Roman" w:hAnsi="Times New Roman"/>
          <w:sz w:val="24"/>
          <w:szCs w:val="24"/>
        </w:rPr>
        <w:t>. Окончание срока действия Договора влечет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Договору (за исключением выполнения обязательств в период Гарантийного срока).</w:t>
      </w:r>
    </w:p>
    <w:p w:rsidR="00F31D70" w:rsidRPr="005262DD" w:rsidRDefault="00F31D70" w:rsidP="00F31D70">
      <w:pPr>
        <w:tabs>
          <w:tab w:val="left" w:pos="454"/>
        </w:tabs>
        <w:spacing w:after="0" w:line="240" w:lineRule="auto"/>
        <w:ind w:firstLine="720"/>
        <w:jc w:val="both"/>
        <w:rPr>
          <w:rFonts w:ascii="Times New Roman" w:hAnsi="Times New Roman"/>
          <w:sz w:val="24"/>
          <w:szCs w:val="24"/>
        </w:rPr>
      </w:pPr>
    </w:p>
    <w:p w:rsidR="00F31D70" w:rsidRPr="005262DD" w:rsidRDefault="00F31D70" w:rsidP="00F31D70">
      <w:pPr>
        <w:tabs>
          <w:tab w:val="left" w:pos="8280"/>
        </w:tabs>
        <w:spacing w:after="0" w:line="240" w:lineRule="auto"/>
        <w:ind w:firstLine="709"/>
        <w:jc w:val="center"/>
        <w:rPr>
          <w:rFonts w:ascii="Times New Roman" w:hAnsi="Times New Roman"/>
          <w:b/>
          <w:bCs/>
          <w:snapToGrid w:val="0"/>
          <w:sz w:val="24"/>
          <w:szCs w:val="24"/>
        </w:rPr>
      </w:pPr>
    </w:p>
    <w:p w:rsidR="00F31D70" w:rsidRPr="005262DD" w:rsidRDefault="00F31D70" w:rsidP="00F31D70">
      <w:pPr>
        <w:tabs>
          <w:tab w:val="left" w:pos="8280"/>
        </w:tabs>
        <w:spacing w:after="0" w:line="240" w:lineRule="auto"/>
        <w:ind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12. ПОРЯДОК РАСТОРЖЕНИЯ ДОГОВОРА</w:t>
      </w:r>
    </w:p>
    <w:p w:rsidR="00F31D70" w:rsidRPr="005262DD" w:rsidRDefault="00F31D70" w:rsidP="00F31D70">
      <w:pPr>
        <w:tabs>
          <w:tab w:val="left" w:pos="8280"/>
        </w:tabs>
        <w:spacing w:after="0" w:line="240" w:lineRule="auto"/>
        <w:ind w:firstLine="709"/>
        <w:jc w:val="center"/>
        <w:rPr>
          <w:rFonts w:ascii="Times New Roman" w:hAnsi="Times New Roman"/>
          <w:b/>
          <w:bCs/>
          <w:snapToGrid w:val="0"/>
          <w:sz w:val="24"/>
          <w:szCs w:val="24"/>
        </w:rPr>
      </w:pPr>
    </w:p>
    <w:p w:rsidR="00F31D70" w:rsidRDefault="00F31D70" w:rsidP="00F31D70">
      <w:pPr>
        <w:widowControl w:val="0"/>
        <w:spacing w:after="0" w:line="240" w:lineRule="auto"/>
        <w:ind w:right="-144" w:firstLine="709"/>
        <w:jc w:val="both"/>
        <w:rPr>
          <w:rFonts w:ascii="Times New Roman" w:hAnsi="Times New Roman"/>
          <w:snapToGrid w:val="0"/>
          <w:sz w:val="24"/>
          <w:szCs w:val="24"/>
        </w:rPr>
      </w:pPr>
      <w:r w:rsidRPr="005262DD">
        <w:rPr>
          <w:rFonts w:ascii="Times New Roman" w:hAnsi="Times New Roman"/>
          <w:snapToGrid w:val="0"/>
          <w:sz w:val="24"/>
          <w:szCs w:val="24"/>
        </w:rPr>
        <w:t xml:space="preserve">12.1. Настоящий </w:t>
      </w:r>
      <w:proofErr w:type="gramStart"/>
      <w:r w:rsidRPr="005262DD">
        <w:rPr>
          <w:rFonts w:ascii="Times New Roman" w:hAnsi="Times New Roman"/>
          <w:snapToGrid w:val="0"/>
          <w:sz w:val="24"/>
          <w:szCs w:val="24"/>
        </w:rPr>
        <w:t>Договор</w:t>
      </w:r>
      <w:proofErr w:type="gramEnd"/>
      <w:r w:rsidRPr="005262DD">
        <w:rPr>
          <w:rFonts w:ascii="Times New Roman" w:hAnsi="Times New Roman"/>
          <w:snapToGrid w:val="0"/>
          <w:sz w:val="24"/>
          <w:szCs w:val="24"/>
        </w:rPr>
        <w:t xml:space="preserve"> может быть расторгнут в соответствии с нормами действующего законодательства РФ.</w:t>
      </w:r>
    </w:p>
    <w:p w:rsidR="004F4980" w:rsidRPr="005262DD" w:rsidRDefault="004F4980" w:rsidP="00F31D70">
      <w:pPr>
        <w:widowControl w:val="0"/>
        <w:spacing w:after="0" w:line="240" w:lineRule="auto"/>
        <w:ind w:right="-144" w:firstLine="709"/>
        <w:jc w:val="both"/>
        <w:rPr>
          <w:rFonts w:ascii="Times New Roman" w:hAnsi="Times New Roman"/>
          <w:snapToGrid w:val="0"/>
          <w:sz w:val="24"/>
          <w:szCs w:val="24"/>
        </w:rPr>
      </w:pPr>
      <w:r>
        <w:rPr>
          <w:rFonts w:ascii="Times New Roman" w:hAnsi="Times New Roman"/>
          <w:snapToGrid w:val="0"/>
          <w:sz w:val="24"/>
          <w:szCs w:val="24"/>
        </w:rPr>
        <w:t xml:space="preserve">12.1.1. Заказчик вправе расторгнуть договор  в одностороннем порядке путем одностороннего отказа от исполнения своих обязательств по настоящему договору и письменного уведомления Подрядчика об указанном факте в случае систематического нарушения Подрядчиком сроков и порядка выполнения работ, предоставления информации и иных обязательных действий, установленных настоящим договором, предписанием, уведомлением, соглашением и нормативно-правовыми актами. Систематическим считается </w:t>
      </w:r>
      <w:r>
        <w:rPr>
          <w:rFonts w:ascii="Times New Roman" w:hAnsi="Times New Roman"/>
          <w:snapToGrid w:val="0"/>
          <w:sz w:val="24"/>
          <w:szCs w:val="24"/>
        </w:rPr>
        <w:lastRenderedPageBreak/>
        <w:t>нарушение, допущенное более одного раза.</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12.2. Ответственность за сохранность выполненных работ по Объекту до момента прекращения действия  Договора несет Подрядчик.</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12.3. Расторжение Договора влечет за собой прекращение обязатель</w:t>
      </w:r>
      <w:proofErr w:type="gramStart"/>
      <w:r w:rsidRPr="005262DD">
        <w:rPr>
          <w:rFonts w:ascii="Times New Roman" w:hAnsi="Times New Roman"/>
          <w:sz w:val="24"/>
          <w:szCs w:val="24"/>
        </w:rPr>
        <w:t>ств Ст</w:t>
      </w:r>
      <w:proofErr w:type="gramEnd"/>
      <w:r w:rsidRPr="005262DD">
        <w:rPr>
          <w:rFonts w:ascii="Times New Roman" w:hAnsi="Times New Roman"/>
          <w:sz w:val="24"/>
          <w:szCs w:val="24"/>
        </w:rPr>
        <w:t>орон по нему, но не освобождает от ответственности за неисполнение Договорных обязательств, которые имели место до расторжения Договора.</w:t>
      </w:r>
    </w:p>
    <w:p w:rsidR="00F31D70" w:rsidRPr="005262DD" w:rsidRDefault="00F31D70" w:rsidP="00F31D70">
      <w:pPr>
        <w:widowControl w:val="0"/>
        <w:spacing w:after="0" w:line="240" w:lineRule="auto"/>
        <w:ind w:right="-144" w:firstLine="709"/>
        <w:jc w:val="both"/>
        <w:rPr>
          <w:rFonts w:ascii="Times New Roman" w:hAnsi="Times New Roman"/>
          <w:sz w:val="24"/>
          <w:szCs w:val="24"/>
        </w:rPr>
      </w:pPr>
    </w:p>
    <w:p w:rsidR="00F31D70" w:rsidRPr="005262DD" w:rsidRDefault="00F31D70" w:rsidP="00F31D70">
      <w:pPr>
        <w:widowControl w:val="0"/>
        <w:spacing w:after="0" w:line="240" w:lineRule="auto"/>
        <w:ind w:right="-144" w:firstLine="709"/>
        <w:jc w:val="center"/>
        <w:rPr>
          <w:rFonts w:ascii="Times New Roman" w:hAnsi="Times New Roman"/>
          <w:b/>
          <w:sz w:val="24"/>
          <w:szCs w:val="24"/>
        </w:rPr>
      </w:pPr>
    </w:p>
    <w:p w:rsidR="00F31D70" w:rsidRPr="005262DD" w:rsidRDefault="00F31D70" w:rsidP="00F31D70">
      <w:pPr>
        <w:widowControl w:val="0"/>
        <w:spacing w:after="0" w:line="240" w:lineRule="auto"/>
        <w:ind w:right="-144" w:firstLine="709"/>
        <w:jc w:val="center"/>
        <w:rPr>
          <w:rFonts w:ascii="Times New Roman" w:hAnsi="Times New Roman"/>
          <w:b/>
          <w:sz w:val="24"/>
          <w:szCs w:val="24"/>
        </w:rPr>
      </w:pPr>
    </w:p>
    <w:p w:rsidR="00F31D70" w:rsidRPr="005262DD" w:rsidRDefault="00F31D70" w:rsidP="00F31D70">
      <w:pPr>
        <w:widowControl w:val="0"/>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13. РАЗРЕШЕНИЕ СПОРОВ</w:t>
      </w:r>
    </w:p>
    <w:p w:rsidR="00F31D70" w:rsidRPr="005262DD" w:rsidRDefault="00F31D70" w:rsidP="00F31D70">
      <w:pPr>
        <w:widowControl w:val="0"/>
        <w:tabs>
          <w:tab w:val="num" w:pos="0"/>
        </w:tabs>
        <w:spacing w:after="0" w:line="240" w:lineRule="auto"/>
        <w:ind w:right="-144" w:firstLine="709"/>
        <w:jc w:val="both"/>
        <w:rPr>
          <w:rFonts w:ascii="Times New Roman" w:hAnsi="Times New Roman"/>
          <w:sz w:val="24"/>
          <w:szCs w:val="24"/>
        </w:rPr>
      </w:pPr>
    </w:p>
    <w:p w:rsidR="00F31D70" w:rsidRPr="005262DD" w:rsidRDefault="00F31D70" w:rsidP="00F31D70">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13.1. 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города Москвы в  установленном порядке.</w:t>
      </w:r>
    </w:p>
    <w:p w:rsidR="00F31D70" w:rsidRPr="005262DD" w:rsidRDefault="00F31D70" w:rsidP="00F31D70">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13.2. 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переговорами по требованию любой из сторон должна быть назначена независимая экспертиза.</w:t>
      </w:r>
    </w:p>
    <w:p w:rsidR="00F31D70" w:rsidRPr="005262DD" w:rsidRDefault="00F31D70" w:rsidP="00F31D70">
      <w:pPr>
        <w:widowControl w:val="0"/>
        <w:tabs>
          <w:tab w:val="num" w:pos="0"/>
        </w:tabs>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13.3. До передачи спора на разрешение суда Стороны примут меры к его урегулированию в претензионном порядке.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13.3.1. 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РФ;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13.3.2. Претензия должна быть рассмотрена и по ней дан ответ в течение 15 (пятнадцати) дней с момента получения.</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13.3.3. 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13.3.4. 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F31D70" w:rsidRPr="005262DD" w:rsidRDefault="00F31D70" w:rsidP="00F31D70">
      <w:pPr>
        <w:spacing w:after="0" w:line="240" w:lineRule="auto"/>
        <w:ind w:right="-144" w:firstLine="709"/>
        <w:jc w:val="both"/>
        <w:rPr>
          <w:rFonts w:ascii="Times New Roman" w:hAnsi="Times New Roman"/>
          <w:sz w:val="24"/>
          <w:szCs w:val="24"/>
        </w:rPr>
      </w:pPr>
      <w:proofErr w:type="gramStart"/>
      <w:r w:rsidRPr="005262DD">
        <w:rPr>
          <w:rFonts w:ascii="Times New Roman" w:hAnsi="Times New Roman"/>
          <w:sz w:val="24"/>
          <w:szCs w:val="24"/>
        </w:rPr>
        <w:t>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w:t>
      </w:r>
      <w:proofErr w:type="gramEnd"/>
      <w:r w:rsidRPr="005262DD">
        <w:rPr>
          <w:rFonts w:ascii="Times New Roman" w:hAnsi="Times New Roman"/>
          <w:sz w:val="24"/>
          <w:szCs w:val="24"/>
        </w:rPr>
        <w:t xml:space="preserve"> К мотивированному отказу должны быть приложены надлежащим образом заверенные копии обосновывающих отказ документов.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банка о принятии поручения к исполнению.</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13.3.5. В случае полного или частичного отказа в удовлетворении претензии или неполучении в срок ответа на претензию заявитель вправе предъявить иск в Арбитражный суд г. Москвы.</w:t>
      </w:r>
    </w:p>
    <w:p w:rsidR="00F31D70" w:rsidRPr="005262DD" w:rsidRDefault="00F31D70" w:rsidP="00F31D70">
      <w:pPr>
        <w:spacing w:after="0" w:line="240" w:lineRule="auto"/>
        <w:ind w:right="-144" w:firstLine="709"/>
        <w:jc w:val="both"/>
        <w:rPr>
          <w:rFonts w:ascii="Times New Roman" w:hAnsi="Times New Roman"/>
          <w:sz w:val="24"/>
          <w:szCs w:val="24"/>
        </w:rPr>
      </w:pPr>
    </w:p>
    <w:p w:rsidR="00F31D70" w:rsidRPr="005262DD" w:rsidRDefault="00F31D70" w:rsidP="00F31D70">
      <w:pPr>
        <w:spacing w:after="0" w:line="240" w:lineRule="auto"/>
        <w:ind w:right="-144" w:firstLine="709"/>
        <w:jc w:val="center"/>
        <w:rPr>
          <w:rFonts w:ascii="Times New Roman" w:hAnsi="Times New Roman"/>
          <w:b/>
          <w:sz w:val="24"/>
          <w:szCs w:val="24"/>
        </w:rPr>
      </w:pPr>
    </w:p>
    <w:p w:rsidR="00F31D70" w:rsidRPr="005262DD" w:rsidRDefault="00F31D70" w:rsidP="00F31D70">
      <w:pPr>
        <w:spacing w:after="0" w:line="240" w:lineRule="auto"/>
        <w:ind w:right="-144" w:firstLine="709"/>
        <w:jc w:val="center"/>
        <w:rPr>
          <w:rFonts w:ascii="Times New Roman" w:hAnsi="Times New Roman"/>
          <w:b/>
          <w:sz w:val="24"/>
          <w:szCs w:val="24"/>
        </w:rPr>
      </w:pPr>
    </w:p>
    <w:p w:rsidR="00F31D70" w:rsidRPr="005262DD" w:rsidRDefault="00F31D70" w:rsidP="00F31D70">
      <w:pPr>
        <w:spacing w:after="0" w:line="240" w:lineRule="auto"/>
        <w:ind w:right="-144" w:firstLine="709"/>
        <w:jc w:val="center"/>
        <w:rPr>
          <w:rFonts w:ascii="Times New Roman" w:hAnsi="Times New Roman"/>
          <w:b/>
          <w:sz w:val="24"/>
          <w:szCs w:val="24"/>
        </w:rPr>
      </w:pPr>
      <w:r w:rsidRPr="005262DD">
        <w:rPr>
          <w:rFonts w:ascii="Times New Roman" w:hAnsi="Times New Roman"/>
          <w:b/>
          <w:sz w:val="24"/>
          <w:szCs w:val="24"/>
        </w:rPr>
        <w:t>14. ОБСТОЯТЕЛЬСТВА НЕПРЕОДОЛИМОЙ СИЛЫ (ФОРС-МАЖОР).</w:t>
      </w:r>
    </w:p>
    <w:p w:rsidR="00F31D70" w:rsidRPr="005262DD" w:rsidRDefault="00F31D70" w:rsidP="00F31D70">
      <w:pPr>
        <w:spacing w:after="0" w:line="240" w:lineRule="auto"/>
        <w:ind w:right="-144" w:firstLine="709"/>
        <w:jc w:val="both"/>
        <w:rPr>
          <w:rFonts w:ascii="Times New Roman" w:hAnsi="Times New Roman"/>
          <w:sz w:val="24"/>
          <w:szCs w:val="24"/>
        </w:rPr>
      </w:pP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14.1.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этих обстоятельств, если эти обстоятельства непосредственно повлияли на исполнение Договора и подтверждены документами компетентных органов.</w:t>
      </w:r>
    </w:p>
    <w:p w:rsidR="00F31D70" w:rsidRPr="005262DD" w:rsidRDefault="00F31D70" w:rsidP="00F31D70">
      <w:pPr>
        <w:tabs>
          <w:tab w:val="left" w:pos="0"/>
          <w:tab w:val="left" w:pos="720"/>
          <w:tab w:val="left" w:pos="1440"/>
          <w:tab w:val="left" w:pos="2160"/>
          <w:tab w:val="left" w:pos="2880"/>
          <w:tab w:val="left" w:pos="3600"/>
          <w:tab w:val="left" w:pos="4320"/>
        </w:tabs>
        <w:autoSpaceDE w:val="0"/>
        <w:autoSpaceDN w:val="0"/>
        <w:adjustRightInd w:val="0"/>
        <w:spacing w:after="0" w:line="240" w:lineRule="auto"/>
        <w:ind w:firstLine="709"/>
        <w:jc w:val="both"/>
        <w:rPr>
          <w:rFonts w:ascii="Times New Roman" w:hAnsi="Times New Roman"/>
          <w:bCs/>
          <w:sz w:val="24"/>
          <w:szCs w:val="24"/>
        </w:rPr>
      </w:pPr>
      <w:r w:rsidRPr="005262DD">
        <w:rPr>
          <w:rFonts w:ascii="Times New Roman" w:hAnsi="Times New Roman"/>
          <w:bCs/>
          <w:sz w:val="24"/>
          <w:szCs w:val="24"/>
        </w:rPr>
        <w:t xml:space="preserve">14.2. </w:t>
      </w:r>
      <w:proofErr w:type="gramStart"/>
      <w:r w:rsidRPr="005262DD">
        <w:rPr>
          <w:rFonts w:ascii="Times New Roman" w:hAnsi="Times New Roman"/>
          <w:bCs/>
          <w:sz w:val="24"/>
          <w:szCs w:val="24"/>
        </w:rPr>
        <w:t>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w:t>
      </w:r>
      <w:proofErr w:type="gramEnd"/>
      <w:r w:rsidRPr="005262DD">
        <w:rPr>
          <w:rFonts w:ascii="Times New Roman" w:hAnsi="Times New Roman"/>
          <w:bCs/>
          <w:sz w:val="24"/>
          <w:szCs w:val="24"/>
        </w:rPr>
        <w:t xml:space="preserve">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F31D70" w:rsidRPr="005262DD" w:rsidRDefault="00F31D70" w:rsidP="00F31D70">
      <w:pPr>
        <w:spacing w:after="0" w:line="240" w:lineRule="auto"/>
        <w:ind w:right="-144" w:firstLine="709"/>
        <w:jc w:val="both"/>
        <w:rPr>
          <w:rFonts w:ascii="Times New Roman" w:hAnsi="Times New Roman"/>
          <w:sz w:val="24"/>
          <w:szCs w:val="24"/>
        </w:rPr>
      </w:pPr>
      <w:r w:rsidRPr="005262DD">
        <w:rPr>
          <w:rFonts w:ascii="Times New Roman" w:hAnsi="Times New Roman"/>
          <w:sz w:val="24"/>
          <w:szCs w:val="24"/>
        </w:rPr>
        <w:t xml:space="preserve">14.3. Если в результате обстоятельств непреодолимой силы Объекту </w:t>
      </w:r>
      <w:r w:rsidRPr="005262DD">
        <w:rPr>
          <w:rFonts w:ascii="Times New Roman" w:hAnsi="Times New Roman"/>
          <w:bCs/>
          <w:sz w:val="24"/>
          <w:szCs w:val="24"/>
        </w:rPr>
        <w:t>капитального ремонта</w:t>
      </w:r>
      <w:r w:rsidRPr="005262DD">
        <w:rPr>
          <w:rFonts w:ascii="Times New Roman" w:hAnsi="Times New Roman"/>
          <w:sz w:val="24"/>
          <w:szCs w:val="24"/>
        </w:rPr>
        <w:t xml:space="preserve"> был нанесен значительный, по мнению одной из Сторон ущерб, то эта сторона обязана уведомить об этом другие стороны в течение 10 (десяти) календарных дней, после чего Стороны обязаны обсудить целесообразность продолжения выполнения работ по Договору.</w:t>
      </w:r>
    </w:p>
    <w:p w:rsidR="00F31D70" w:rsidRPr="005262DD" w:rsidRDefault="00F31D70" w:rsidP="00F31D70">
      <w:pPr>
        <w:spacing w:after="0" w:line="240" w:lineRule="auto"/>
        <w:ind w:right="-144" w:firstLine="709"/>
        <w:jc w:val="center"/>
        <w:rPr>
          <w:rFonts w:ascii="Times New Roman" w:hAnsi="Times New Roman"/>
          <w:b/>
          <w:bCs/>
          <w:snapToGrid w:val="0"/>
          <w:sz w:val="24"/>
          <w:szCs w:val="24"/>
        </w:rPr>
      </w:pPr>
    </w:p>
    <w:p w:rsidR="00F31D70" w:rsidRPr="005262DD" w:rsidRDefault="00F31D70" w:rsidP="00F31D70">
      <w:pPr>
        <w:spacing w:after="0" w:line="240" w:lineRule="auto"/>
        <w:ind w:right="-144" w:firstLine="709"/>
        <w:jc w:val="center"/>
        <w:rPr>
          <w:rFonts w:ascii="Times New Roman" w:hAnsi="Times New Roman"/>
          <w:b/>
          <w:bCs/>
          <w:snapToGrid w:val="0"/>
          <w:sz w:val="24"/>
          <w:szCs w:val="24"/>
        </w:rPr>
      </w:pPr>
      <w:r w:rsidRPr="005262DD">
        <w:rPr>
          <w:rFonts w:ascii="Times New Roman" w:hAnsi="Times New Roman"/>
          <w:b/>
          <w:bCs/>
          <w:snapToGrid w:val="0"/>
          <w:sz w:val="24"/>
          <w:szCs w:val="24"/>
        </w:rPr>
        <w:t>15. ЗАКЛЮЧИТЕЛЬНЫЕ ПОЛОЖЕНИЯ</w:t>
      </w:r>
    </w:p>
    <w:p w:rsidR="00F31D70" w:rsidRPr="005262DD" w:rsidRDefault="00F31D70" w:rsidP="00F31D70">
      <w:pPr>
        <w:spacing w:after="0" w:line="240" w:lineRule="auto"/>
        <w:ind w:right="-142" w:firstLine="720"/>
        <w:jc w:val="both"/>
        <w:rPr>
          <w:rFonts w:ascii="Times New Roman" w:hAnsi="Times New Roman"/>
          <w:sz w:val="24"/>
          <w:szCs w:val="24"/>
        </w:rPr>
      </w:pP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15.1. Любая договоренность между Сторонами, влекущая за собой новые условия, не предусмотренные Договором, считается действительной, если она подтверждена Сторонами в письменной форме  в виде  дополнительного соглашения.</w:t>
      </w: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15.2. Любое уведомление по Договору дается в письменной форме в виде телекса, факсимильного сообщения, письма по электронной почте или отправляется заказным письмом получателю по его фактическому адресу, указанному в ст. 19 настоящего Договора.</w:t>
      </w:r>
    </w:p>
    <w:p w:rsidR="00F31D70" w:rsidRPr="005262DD" w:rsidRDefault="00F31D70" w:rsidP="00F31D70">
      <w:pPr>
        <w:spacing w:after="0" w:line="240" w:lineRule="auto"/>
        <w:ind w:right="-144" w:firstLine="720"/>
        <w:jc w:val="both"/>
        <w:rPr>
          <w:rFonts w:ascii="Times New Roman" w:hAnsi="Times New Roman"/>
          <w:sz w:val="24"/>
          <w:szCs w:val="24"/>
        </w:rPr>
      </w:pPr>
      <w:proofErr w:type="gramStart"/>
      <w:r w:rsidRPr="005262DD">
        <w:rPr>
          <w:rFonts w:ascii="Times New Roman" w:hAnsi="Times New Roman"/>
          <w:sz w:val="24"/>
          <w:szCs w:val="24"/>
        </w:rPr>
        <w:t xml:space="preserve">Претензии, ответы на претензии, предписания, уведомления о нарушении условий Договора, уведомления (предложения) о расторжении, а также рекламационные акты направляются только заказным или ценным письмом получателю по его фактическому адресу (ст.19 настоящего Договора), либо вручаются под расписку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roofErr w:type="gramEnd"/>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15.3. При выполнении Договора во всем, что не предусмотрено его условиями, Стороны руководствуются действующим законодательством Российской Федерации и города Москвы.</w:t>
      </w: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15.4. Все приложения к Договору являются его неотъемлемой частью.</w:t>
      </w: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15.5. Настоящий Договор составлен в двух экземплярах, имеющих равную юридическую силу, по одному для каждой из Сторон.</w:t>
      </w:r>
    </w:p>
    <w:p w:rsidR="00F31D70" w:rsidRPr="005262DD" w:rsidRDefault="00F31D70" w:rsidP="00F31D70">
      <w:pPr>
        <w:spacing w:after="0" w:line="240" w:lineRule="auto"/>
        <w:ind w:right="-144" w:firstLine="720"/>
        <w:jc w:val="both"/>
        <w:rPr>
          <w:rFonts w:ascii="Times New Roman" w:hAnsi="Times New Roman"/>
          <w:sz w:val="24"/>
          <w:szCs w:val="24"/>
        </w:rPr>
      </w:pPr>
    </w:p>
    <w:p w:rsidR="00F31D70" w:rsidRPr="005262DD" w:rsidRDefault="00F31D70" w:rsidP="00F31D70">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16. ПРИЛОЖЕНИЯ К ДОГОВОРУ</w:t>
      </w:r>
    </w:p>
    <w:p w:rsidR="00F31D70" w:rsidRDefault="004F4980" w:rsidP="00F31D70">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График производства работ;</w:t>
      </w:r>
    </w:p>
    <w:p w:rsidR="004F4980" w:rsidRPr="005262DD" w:rsidRDefault="004F4980" w:rsidP="00F31D70">
      <w:pPr>
        <w:spacing w:after="0" w:line="240" w:lineRule="auto"/>
        <w:ind w:right="-144" w:firstLine="720"/>
        <w:jc w:val="both"/>
        <w:rPr>
          <w:rFonts w:ascii="Times New Roman" w:hAnsi="Times New Roman"/>
          <w:sz w:val="24"/>
          <w:szCs w:val="24"/>
        </w:rPr>
      </w:pPr>
      <w:r>
        <w:rPr>
          <w:rFonts w:ascii="Times New Roman" w:hAnsi="Times New Roman"/>
          <w:sz w:val="24"/>
          <w:szCs w:val="24"/>
        </w:rPr>
        <w:t>Приложение - календарный план</w:t>
      </w:r>
    </w:p>
    <w:p w:rsidR="00F31D70" w:rsidRPr="005262DD" w:rsidRDefault="00F31D70" w:rsidP="00F31D70">
      <w:pPr>
        <w:spacing w:after="0" w:line="240" w:lineRule="auto"/>
        <w:ind w:right="-144" w:firstLine="720"/>
        <w:jc w:val="center"/>
        <w:rPr>
          <w:rFonts w:ascii="Times New Roman" w:hAnsi="Times New Roman"/>
          <w:b/>
          <w:sz w:val="24"/>
          <w:szCs w:val="24"/>
        </w:rPr>
      </w:pPr>
    </w:p>
    <w:p w:rsidR="00F31D70" w:rsidRPr="005262DD" w:rsidRDefault="00F31D70" w:rsidP="00F31D70">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17. КОНТАКТНАЯ ИНФОРМАЦИЯ СТОРОН.</w:t>
      </w:r>
    </w:p>
    <w:p w:rsidR="00F31D70" w:rsidRPr="005262DD" w:rsidRDefault="00F31D70" w:rsidP="00F31D70">
      <w:pPr>
        <w:spacing w:after="0" w:line="240" w:lineRule="auto"/>
        <w:ind w:right="-144" w:firstLine="720"/>
        <w:jc w:val="both"/>
        <w:rPr>
          <w:rFonts w:ascii="Times New Roman" w:hAnsi="Times New Roman"/>
          <w:sz w:val="24"/>
          <w:szCs w:val="24"/>
        </w:rPr>
      </w:pPr>
    </w:p>
    <w:p w:rsidR="00F31D70" w:rsidRPr="00AB105F" w:rsidRDefault="00F31D70" w:rsidP="00F31D70">
      <w:pPr>
        <w:spacing w:after="0" w:line="240" w:lineRule="auto"/>
        <w:ind w:right="-144" w:firstLine="720"/>
        <w:jc w:val="both"/>
        <w:rPr>
          <w:rFonts w:ascii="Times New Roman" w:hAnsi="Times New Roman"/>
          <w:b/>
          <w:sz w:val="24"/>
          <w:szCs w:val="24"/>
        </w:rPr>
      </w:pPr>
      <w:r w:rsidRPr="005262DD">
        <w:rPr>
          <w:rFonts w:ascii="Times New Roman" w:hAnsi="Times New Roman"/>
          <w:sz w:val="24"/>
          <w:szCs w:val="24"/>
        </w:rPr>
        <w:t xml:space="preserve">17.1. Фактический адрес </w:t>
      </w:r>
      <w:r w:rsidRPr="00AB105F">
        <w:rPr>
          <w:rFonts w:ascii="Times New Roman" w:hAnsi="Times New Roman"/>
          <w:sz w:val="24"/>
          <w:szCs w:val="24"/>
        </w:rPr>
        <w:t xml:space="preserve">Заказчика: </w:t>
      </w:r>
      <w:smartTag w:uri="urn:schemas-microsoft-com:office:smarttags" w:element="metricconverter">
        <w:smartTagPr>
          <w:attr w:name="ProductID" w:val="111396, г"/>
        </w:smartTagPr>
        <w:r w:rsidRPr="00AB105F">
          <w:rPr>
            <w:rFonts w:ascii="Times New Roman" w:hAnsi="Times New Roman"/>
            <w:snapToGrid w:val="0"/>
            <w:sz w:val="24"/>
            <w:szCs w:val="24"/>
          </w:rPr>
          <w:t>111396, г</w:t>
        </w:r>
      </w:smartTag>
      <w:r w:rsidRPr="00AB105F">
        <w:rPr>
          <w:rFonts w:ascii="Times New Roman" w:hAnsi="Times New Roman"/>
          <w:snapToGrid w:val="0"/>
          <w:sz w:val="24"/>
          <w:szCs w:val="24"/>
        </w:rPr>
        <w:t xml:space="preserve">. Москва, Союзный </w:t>
      </w:r>
      <w:proofErr w:type="spellStart"/>
      <w:r w:rsidRPr="00AB105F">
        <w:rPr>
          <w:rFonts w:ascii="Times New Roman" w:hAnsi="Times New Roman"/>
          <w:snapToGrid w:val="0"/>
          <w:sz w:val="24"/>
          <w:szCs w:val="24"/>
        </w:rPr>
        <w:t>пр-т</w:t>
      </w:r>
      <w:proofErr w:type="spellEnd"/>
      <w:r w:rsidRPr="00AB105F">
        <w:rPr>
          <w:rFonts w:ascii="Times New Roman" w:hAnsi="Times New Roman"/>
          <w:snapToGrid w:val="0"/>
          <w:sz w:val="24"/>
          <w:szCs w:val="24"/>
        </w:rPr>
        <w:t>, дом 22</w:t>
      </w:r>
    </w:p>
    <w:p w:rsidR="00F31D70" w:rsidRPr="00AB105F" w:rsidRDefault="00F31D70" w:rsidP="00F31D70">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Заказчика: 8 (495) 303 07 </w:t>
      </w:r>
      <w:proofErr w:type="spellStart"/>
      <w:r w:rsidRPr="00AB105F">
        <w:rPr>
          <w:rFonts w:ascii="Times New Roman" w:hAnsi="Times New Roman"/>
          <w:sz w:val="24"/>
          <w:szCs w:val="24"/>
        </w:rPr>
        <w:t>07</w:t>
      </w:r>
      <w:proofErr w:type="spellEnd"/>
      <w:r w:rsidRPr="00AB105F">
        <w:rPr>
          <w:rFonts w:ascii="Times New Roman" w:hAnsi="Times New Roman"/>
          <w:sz w:val="24"/>
          <w:szCs w:val="24"/>
        </w:rPr>
        <w:t xml:space="preserve">                 </w:t>
      </w:r>
    </w:p>
    <w:p w:rsidR="00F31D70" w:rsidRPr="00AB105F" w:rsidRDefault="00F31D70" w:rsidP="00F31D70">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lastRenderedPageBreak/>
        <w:t xml:space="preserve">Адрес электронной почты Заказчика: </w:t>
      </w:r>
      <w:hyperlink r:id="rId6" w:history="1">
        <w:r w:rsidRPr="00AB105F">
          <w:rPr>
            <w:rStyle w:val="a8"/>
            <w:rFonts w:ascii="Times New Roman" w:hAnsi="Times New Roman"/>
            <w:sz w:val="24"/>
            <w:szCs w:val="24"/>
            <w:lang w:val="en-US"/>
          </w:rPr>
          <w:t>deznovogireevo</w:t>
        </w:r>
        <w:r w:rsidRPr="00937914">
          <w:rPr>
            <w:rStyle w:val="a8"/>
            <w:rFonts w:ascii="Times New Roman" w:hAnsi="Times New Roman"/>
            <w:sz w:val="24"/>
            <w:szCs w:val="24"/>
          </w:rPr>
          <w:t>@</w:t>
        </w:r>
        <w:r w:rsidRPr="00AB105F">
          <w:rPr>
            <w:rStyle w:val="a8"/>
            <w:rFonts w:ascii="Times New Roman" w:hAnsi="Times New Roman"/>
            <w:sz w:val="24"/>
            <w:szCs w:val="24"/>
            <w:lang w:val="en-US"/>
          </w:rPr>
          <w:t>mail</w:t>
        </w:r>
        <w:r w:rsidRPr="00937914">
          <w:rPr>
            <w:rStyle w:val="a8"/>
            <w:rFonts w:ascii="Times New Roman" w:hAnsi="Times New Roman"/>
            <w:sz w:val="24"/>
            <w:szCs w:val="24"/>
          </w:rPr>
          <w:t>.</w:t>
        </w:r>
        <w:r w:rsidRPr="00AB105F">
          <w:rPr>
            <w:rStyle w:val="a8"/>
            <w:rFonts w:ascii="Times New Roman" w:hAnsi="Times New Roman"/>
            <w:sz w:val="24"/>
            <w:szCs w:val="24"/>
            <w:lang w:val="en-US"/>
          </w:rPr>
          <w:t>ru</w:t>
        </w:r>
      </w:hyperlink>
    </w:p>
    <w:p w:rsidR="004F4980" w:rsidRDefault="00F31D70" w:rsidP="00F31D70">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10.2. Фактический адрес </w:t>
      </w:r>
      <w:r w:rsidR="004F4980">
        <w:rPr>
          <w:rFonts w:ascii="Times New Roman" w:hAnsi="Times New Roman"/>
          <w:sz w:val="24"/>
          <w:szCs w:val="24"/>
        </w:rPr>
        <w:t>Подрядчика</w:t>
      </w:r>
      <w:r w:rsidRPr="00AB105F">
        <w:rPr>
          <w:rFonts w:ascii="Times New Roman" w:hAnsi="Times New Roman"/>
          <w:sz w:val="24"/>
          <w:szCs w:val="24"/>
        </w:rPr>
        <w:t xml:space="preserve">: </w:t>
      </w:r>
    </w:p>
    <w:p w:rsidR="00F31D70" w:rsidRPr="00AB105F" w:rsidRDefault="00F31D70" w:rsidP="00F31D70">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Телефон </w:t>
      </w:r>
      <w:r w:rsidR="004F4980">
        <w:rPr>
          <w:rFonts w:ascii="Times New Roman" w:hAnsi="Times New Roman"/>
          <w:sz w:val="24"/>
          <w:szCs w:val="24"/>
        </w:rPr>
        <w:t>Подрядчика</w:t>
      </w:r>
      <w:r w:rsidRPr="00AB105F">
        <w:rPr>
          <w:rFonts w:ascii="Times New Roman" w:hAnsi="Times New Roman"/>
          <w:sz w:val="24"/>
          <w:szCs w:val="24"/>
        </w:rPr>
        <w:t xml:space="preserve">: </w:t>
      </w:r>
    </w:p>
    <w:p w:rsidR="00F31D70" w:rsidRPr="00AB105F" w:rsidRDefault="00F31D70" w:rsidP="00F31D70">
      <w:pPr>
        <w:spacing w:after="0" w:line="240" w:lineRule="auto"/>
        <w:ind w:right="-144" w:firstLine="720"/>
        <w:jc w:val="both"/>
        <w:rPr>
          <w:rFonts w:ascii="Times New Roman" w:hAnsi="Times New Roman"/>
          <w:sz w:val="24"/>
          <w:szCs w:val="24"/>
        </w:rPr>
      </w:pPr>
      <w:r w:rsidRPr="00AB105F">
        <w:rPr>
          <w:rFonts w:ascii="Times New Roman" w:hAnsi="Times New Roman"/>
          <w:sz w:val="24"/>
          <w:szCs w:val="24"/>
        </w:rPr>
        <w:t xml:space="preserve">Факс </w:t>
      </w:r>
      <w:r w:rsidR="004F4980">
        <w:rPr>
          <w:rFonts w:ascii="Times New Roman" w:hAnsi="Times New Roman"/>
          <w:sz w:val="24"/>
          <w:szCs w:val="24"/>
        </w:rPr>
        <w:t>Подрядчика</w:t>
      </w:r>
      <w:r w:rsidRPr="00AB105F">
        <w:rPr>
          <w:rFonts w:ascii="Times New Roman" w:hAnsi="Times New Roman"/>
          <w:sz w:val="24"/>
          <w:szCs w:val="24"/>
        </w:rPr>
        <w:t xml:space="preserve">: </w:t>
      </w: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 xml:space="preserve">Адрес электронной почты </w:t>
      </w:r>
      <w:r w:rsidR="004F4980">
        <w:rPr>
          <w:rFonts w:ascii="Times New Roman" w:hAnsi="Times New Roman"/>
          <w:sz w:val="24"/>
          <w:szCs w:val="24"/>
        </w:rPr>
        <w:t>Подрядчика</w:t>
      </w:r>
      <w:r w:rsidRPr="005262DD">
        <w:rPr>
          <w:rFonts w:ascii="Times New Roman" w:hAnsi="Times New Roman"/>
          <w:sz w:val="24"/>
          <w:szCs w:val="24"/>
        </w:rPr>
        <w:t xml:space="preserve">: </w:t>
      </w:r>
    </w:p>
    <w:p w:rsidR="00F31D70" w:rsidRPr="005262DD" w:rsidRDefault="00F31D70" w:rsidP="00F31D70">
      <w:pPr>
        <w:spacing w:after="0" w:line="240" w:lineRule="auto"/>
        <w:ind w:right="-144" w:firstLine="720"/>
        <w:jc w:val="both"/>
        <w:rPr>
          <w:rFonts w:ascii="Times New Roman" w:hAnsi="Times New Roman"/>
          <w:sz w:val="24"/>
          <w:szCs w:val="24"/>
        </w:rPr>
      </w:pPr>
      <w:r w:rsidRPr="005262DD">
        <w:rPr>
          <w:rFonts w:ascii="Times New Roman" w:hAnsi="Times New Roman"/>
          <w:sz w:val="24"/>
          <w:szCs w:val="24"/>
        </w:rPr>
        <w:t xml:space="preserve">10.3. В случае изменения контактной информации Сторона, в данных которой произошли изменения, уведомляет остальных участников настоящего Договора в срок 1 (один) рабочий день. </w:t>
      </w:r>
    </w:p>
    <w:p w:rsidR="00F31D70" w:rsidRDefault="00F31D70" w:rsidP="00F31D70">
      <w:pPr>
        <w:spacing w:after="0" w:line="240" w:lineRule="auto"/>
        <w:ind w:right="-144" w:firstLine="720"/>
        <w:jc w:val="center"/>
        <w:rPr>
          <w:rFonts w:ascii="Times New Roman" w:hAnsi="Times New Roman"/>
          <w:b/>
          <w:sz w:val="24"/>
          <w:szCs w:val="24"/>
        </w:rPr>
      </w:pPr>
    </w:p>
    <w:p w:rsidR="00F31D70" w:rsidRPr="005262DD" w:rsidRDefault="00F31D70" w:rsidP="00F31D70">
      <w:pPr>
        <w:spacing w:after="0" w:line="240" w:lineRule="auto"/>
        <w:ind w:right="-144" w:firstLine="720"/>
        <w:jc w:val="center"/>
        <w:rPr>
          <w:rFonts w:ascii="Times New Roman" w:hAnsi="Times New Roman"/>
          <w:b/>
          <w:sz w:val="24"/>
          <w:szCs w:val="24"/>
        </w:rPr>
      </w:pPr>
      <w:r w:rsidRPr="005262DD">
        <w:rPr>
          <w:rFonts w:ascii="Times New Roman" w:hAnsi="Times New Roman"/>
          <w:b/>
          <w:sz w:val="24"/>
          <w:szCs w:val="24"/>
        </w:rPr>
        <w:t>1</w:t>
      </w:r>
      <w:r>
        <w:rPr>
          <w:rFonts w:ascii="Times New Roman" w:hAnsi="Times New Roman"/>
          <w:b/>
          <w:sz w:val="24"/>
          <w:szCs w:val="24"/>
        </w:rPr>
        <w:t>8</w:t>
      </w:r>
      <w:r w:rsidRPr="005262DD">
        <w:rPr>
          <w:rFonts w:ascii="Times New Roman" w:hAnsi="Times New Roman"/>
          <w:b/>
          <w:sz w:val="24"/>
          <w:szCs w:val="24"/>
        </w:rPr>
        <w:t>. РЕКВИЗИТЫ СТОРОН</w:t>
      </w:r>
    </w:p>
    <w:p w:rsidR="00F31D70" w:rsidRPr="005262DD" w:rsidRDefault="00F31D70" w:rsidP="00F31D70">
      <w:pPr>
        <w:spacing w:after="0" w:line="240" w:lineRule="auto"/>
        <w:ind w:right="-144" w:firstLine="720"/>
        <w:rPr>
          <w:rFonts w:ascii="Times New Roman" w:hAnsi="Times New Roman"/>
          <w:b/>
          <w:sz w:val="24"/>
          <w:szCs w:val="24"/>
        </w:rPr>
      </w:pPr>
      <w:r w:rsidRPr="005262DD">
        <w:rPr>
          <w:rFonts w:ascii="Times New Roman" w:hAnsi="Times New Roman"/>
          <w:b/>
          <w:sz w:val="24"/>
          <w:szCs w:val="24"/>
        </w:rPr>
        <w:t>Заказчик:</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Государственное унитарное предприятие города Москвы «Дирекция единого заказчика района «Новогиреево»</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smartTag w:uri="urn:schemas-microsoft-com:office:smarttags" w:element="metricconverter">
        <w:smartTagPr>
          <w:attr w:name="ProductID" w:val="111396, г"/>
        </w:smartTagPr>
        <w:r w:rsidRPr="005262DD">
          <w:rPr>
            <w:rFonts w:ascii="Times New Roman" w:hAnsi="Times New Roman"/>
            <w:snapToGrid w:val="0"/>
            <w:sz w:val="24"/>
            <w:szCs w:val="24"/>
          </w:rPr>
          <w:t>111396, г</w:t>
        </w:r>
      </w:smartTag>
      <w:r w:rsidRPr="005262DD">
        <w:rPr>
          <w:rFonts w:ascii="Times New Roman" w:hAnsi="Times New Roman"/>
          <w:snapToGrid w:val="0"/>
          <w:sz w:val="24"/>
          <w:szCs w:val="24"/>
        </w:rPr>
        <w:t xml:space="preserve">. Москва, Союзный </w:t>
      </w:r>
      <w:proofErr w:type="spellStart"/>
      <w:r w:rsidRPr="005262DD">
        <w:rPr>
          <w:rFonts w:ascii="Times New Roman" w:hAnsi="Times New Roman"/>
          <w:snapToGrid w:val="0"/>
          <w:sz w:val="24"/>
          <w:szCs w:val="24"/>
        </w:rPr>
        <w:t>пр-т</w:t>
      </w:r>
      <w:proofErr w:type="spellEnd"/>
      <w:r w:rsidRPr="005262DD">
        <w:rPr>
          <w:rFonts w:ascii="Times New Roman" w:hAnsi="Times New Roman"/>
          <w:snapToGrid w:val="0"/>
          <w:sz w:val="24"/>
          <w:szCs w:val="24"/>
        </w:rPr>
        <w:t>, дом 22</w:t>
      </w:r>
    </w:p>
    <w:p w:rsidR="00F31D70" w:rsidRPr="00C608BB" w:rsidRDefault="00F31D70" w:rsidP="00F31D70">
      <w:pPr>
        <w:spacing w:after="0" w:line="240" w:lineRule="auto"/>
        <w:ind w:right="-142" w:firstLine="720"/>
        <w:rPr>
          <w:rFonts w:ascii="Times New Roman" w:hAnsi="Times New Roman"/>
          <w:snapToGrid w:val="0"/>
          <w:sz w:val="24"/>
          <w:szCs w:val="24"/>
        </w:rPr>
      </w:pPr>
      <w:r w:rsidRPr="00C608BB">
        <w:rPr>
          <w:rFonts w:ascii="Times New Roman" w:hAnsi="Times New Roman"/>
          <w:sz w:val="24"/>
          <w:szCs w:val="24"/>
        </w:rPr>
        <w:t xml:space="preserve">Фактический адрес: </w:t>
      </w:r>
      <w:smartTag w:uri="urn:schemas-microsoft-com:office:smarttags" w:element="metricconverter">
        <w:smartTagPr>
          <w:attr w:name="ProductID" w:val="111396, г"/>
        </w:smartTagPr>
        <w:r w:rsidRPr="00C608BB">
          <w:rPr>
            <w:rFonts w:ascii="Times New Roman" w:hAnsi="Times New Roman"/>
            <w:snapToGrid w:val="0"/>
            <w:sz w:val="24"/>
            <w:szCs w:val="24"/>
          </w:rPr>
          <w:t>111396, г</w:t>
        </w:r>
      </w:smartTag>
      <w:r w:rsidRPr="00C608BB">
        <w:rPr>
          <w:rFonts w:ascii="Times New Roman" w:hAnsi="Times New Roman"/>
          <w:snapToGrid w:val="0"/>
          <w:sz w:val="24"/>
          <w:szCs w:val="24"/>
        </w:rPr>
        <w:t xml:space="preserve">. Москва, Союзный </w:t>
      </w:r>
      <w:proofErr w:type="spellStart"/>
      <w:r w:rsidRPr="00C608BB">
        <w:rPr>
          <w:rFonts w:ascii="Times New Roman" w:hAnsi="Times New Roman"/>
          <w:snapToGrid w:val="0"/>
          <w:sz w:val="24"/>
          <w:szCs w:val="24"/>
        </w:rPr>
        <w:t>пр-т</w:t>
      </w:r>
      <w:proofErr w:type="spellEnd"/>
      <w:r w:rsidRPr="00C608BB">
        <w:rPr>
          <w:rFonts w:ascii="Times New Roman" w:hAnsi="Times New Roman"/>
          <w:snapToGrid w:val="0"/>
          <w:sz w:val="24"/>
          <w:szCs w:val="24"/>
        </w:rPr>
        <w:t>, дом 22</w:t>
      </w:r>
    </w:p>
    <w:p w:rsidR="00F31D70" w:rsidRPr="00C608BB" w:rsidRDefault="00F31D70" w:rsidP="00F31D70">
      <w:pPr>
        <w:spacing w:after="0" w:line="240" w:lineRule="auto"/>
        <w:ind w:right="-142" w:firstLine="720"/>
        <w:rPr>
          <w:rFonts w:ascii="Times New Roman" w:hAnsi="Times New Roman"/>
          <w:sz w:val="24"/>
          <w:szCs w:val="24"/>
        </w:rPr>
      </w:pPr>
      <w:r w:rsidRPr="00C608BB">
        <w:rPr>
          <w:rFonts w:ascii="Times New Roman" w:hAnsi="Times New Roman"/>
          <w:sz w:val="24"/>
          <w:szCs w:val="24"/>
        </w:rPr>
        <w:t>ИНН 7720009634, КПП 772001001,</w:t>
      </w:r>
    </w:p>
    <w:p w:rsidR="004F4980" w:rsidRDefault="00F31D70" w:rsidP="00F31D70">
      <w:pPr>
        <w:spacing w:after="0" w:line="240" w:lineRule="auto"/>
        <w:ind w:right="-142" w:firstLine="720"/>
        <w:rPr>
          <w:rFonts w:ascii="Times New Roman" w:hAnsi="Times New Roman"/>
          <w:sz w:val="24"/>
          <w:szCs w:val="24"/>
        </w:rPr>
      </w:pPr>
      <w:r w:rsidRPr="00C608BB">
        <w:rPr>
          <w:rFonts w:ascii="Times New Roman" w:hAnsi="Times New Roman"/>
          <w:sz w:val="24"/>
          <w:szCs w:val="24"/>
        </w:rPr>
        <w:t xml:space="preserve">Расчетный счет </w:t>
      </w:r>
    </w:p>
    <w:p w:rsidR="00F31D70" w:rsidRPr="00C608BB" w:rsidRDefault="00F31D70" w:rsidP="00F31D70">
      <w:pPr>
        <w:spacing w:after="0" w:line="240" w:lineRule="auto"/>
        <w:ind w:right="-142" w:firstLine="720"/>
        <w:rPr>
          <w:rFonts w:ascii="Times New Roman" w:hAnsi="Times New Roman"/>
          <w:sz w:val="24"/>
          <w:szCs w:val="24"/>
        </w:rPr>
      </w:pPr>
      <w:r w:rsidRPr="00C608BB">
        <w:rPr>
          <w:rFonts w:ascii="Times New Roman" w:hAnsi="Times New Roman"/>
          <w:sz w:val="24"/>
          <w:szCs w:val="24"/>
        </w:rPr>
        <w:t>Корреспондентский счет 30101810400000000225</w:t>
      </w:r>
    </w:p>
    <w:p w:rsidR="00F31D70" w:rsidRPr="00C608BB" w:rsidRDefault="00F31D70" w:rsidP="00F31D70">
      <w:pPr>
        <w:spacing w:after="0" w:line="240" w:lineRule="auto"/>
        <w:ind w:right="-142" w:firstLine="720"/>
        <w:rPr>
          <w:rFonts w:ascii="Times New Roman" w:hAnsi="Times New Roman"/>
          <w:sz w:val="24"/>
          <w:szCs w:val="24"/>
        </w:rPr>
      </w:pPr>
      <w:r w:rsidRPr="00C608BB">
        <w:rPr>
          <w:rFonts w:ascii="Times New Roman" w:hAnsi="Times New Roman"/>
          <w:sz w:val="24"/>
          <w:szCs w:val="24"/>
        </w:rPr>
        <w:t>БИК 044525225</w:t>
      </w:r>
    </w:p>
    <w:p w:rsidR="00F31D70" w:rsidRPr="00C608BB" w:rsidRDefault="004F4980" w:rsidP="00F31D70">
      <w:pPr>
        <w:spacing w:after="0" w:line="240" w:lineRule="auto"/>
        <w:ind w:right="-142" w:firstLine="720"/>
        <w:rPr>
          <w:rFonts w:ascii="Times New Roman" w:hAnsi="Times New Roman"/>
          <w:b/>
          <w:sz w:val="24"/>
          <w:szCs w:val="24"/>
        </w:rPr>
      </w:pPr>
      <w:r>
        <w:rPr>
          <w:rFonts w:ascii="Times New Roman" w:hAnsi="Times New Roman"/>
          <w:b/>
          <w:sz w:val="24"/>
          <w:szCs w:val="24"/>
        </w:rPr>
        <w:t>Подрядчик</w:t>
      </w:r>
      <w:r w:rsidR="00F31D70" w:rsidRPr="00C608BB">
        <w:rPr>
          <w:rFonts w:ascii="Times New Roman" w:hAnsi="Times New Roman"/>
          <w:b/>
          <w:sz w:val="24"/>
          <w:szCs w:val="24"/>
        </w:rPr>
        <w:t>:</w:t>
      </w:r>
    </w:p>
    <w:p w:rsidR="00F31D70" w:rsidRPr="005262DD" w:rsidRDefault="004F4980" w:rsidP="00F31D70">
      <w:pPr>
        <w:spacing w:after="0" w:line="240" w:lineRule="auto"/>
        <w:ind w:right="-144" w:firstLine="720"/>
        <w:rPr>
          <w:rFonts w:ascii="Times New Roman" w:hAnsi="Times New Roman"/>
          <w:sz w:val="24"/>
          <w:szCs w:val="24"/>
        </w:rPr>
      </w:pPr>
      <w:r>
        <w:rPr>
          <w:rFonts w:ascii="Times New Roman" w:hAnsi="Times New Roman"/>
          <w:sz w:val="24"/>
          <w:szCs w:val="24"/>
        </w:rPr>
        <w:t>_______________________________________________________</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Юридический адрес: </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Фактический адрес: </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ИНН </w:t>
      </w:r>
      <w:r w:rsidR="004F4980">
        <w:rPr>
          <w:rFonts w:ascii="Times New Roman" w:hAnsi="Times New Roman"/>
          <w:sz w:val="24"/>
          <w:szCs w:val="24"/>
        </w:rPr>
        <w:t>_________</w:t>
      </w:r>
      <w:r w:rsidRPr="005262DD">
        <w:rPr>
          <w:rFonts w:ascii="Times New Roman" w:hAnsi="Times New Roman"/>
          <w:sz w:val="24"/>
          <w:szCs w:val="24"/>
        </w:rPr>
        <w:t xml:space="preserve">, КПП </w:t>
      </w:r>
      <w:r w:rsidR="004F4980">
        <w:rPr>
          <w:rFonts w:ascii="Times New Roman" w:hAnsi="Times New Roman"/>
          <w:sz w:val="24"/>
          <w:szCs w:val="24"/>
        </w:rPr>
        <w:t>__________</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Расчетный счет  </w:t>
      </w:r>
      <w:r w:rsidR="004F4980">
        <w:rPr>
          <w:rFonts w:ascii="Times New Roman" w:hAnsi="Times New Roman"/>
          <w:sz w:val="24"/>
          <w:szCs w:val="24"/>
        </w:rPr>
        <w:t>_______________</w:t>
      </w:r>
      <w:r w:rsidRPr="005262DD">
        <w:rPr>
          <w:rFonts w:ascii="Times New Roman" w:hAnsi="Times New Roman"/>
          <w:sz w:val="24"/>
          <w:szCs w:val="24"/>
        </w:rPr>
        <w:t xml:space="preserve"> </w:t>
      </w:r>
      <w:proofErr w:type="gramStart"/>
      <w:r w:rsidRPr="005262DD">
        <w:rPr>
          <w:rFonts w:ascii="Times New Roman" w:hAnsi="Times New Roman"/>
          <w:sz w:val="24"/>
          <w:szCs w:val="24"/>
        </w:rPr>
        <w:t>в</w:t>
      </w:r>
      <w:proofErr w:type="gramEnd"/>
      <w:r w:rsidRPr="005262DD">
        <w:rPr>
          <w:rFonts w:ascii="Times New Roman" w:hAnsi="Times New Roman"/>
          <w:sz w:val="24"/>
          <w:szCs w:val="24"/>
        </w:rPr>
        <w:t xml:space="preserve"> </w:t>
      </w:r>
      <w:r w:rsidR="004F4980">
        <w:rPr>
          <w:rFonts w:ascii="Times New Roman" w:hAnsi="Times New Roman"/>
          <w:sz w:val="24"/>
          <w:szCs w:val="24"/>
        </w:rPr>
        <w:t>____________________</w:t>
      </w:r>
    </w:p>
    <w:p w:rsidR="00F31D70" w:rsidRPr="005262DD"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Корреспондентский счет </w:t>
      </w:r>
      <w:r w:rsidR="004F4980">
        <w:rPr>
          <w:rFonts w:ascii="Times New Roman" w:hAnsi="Times New Roman"/>
          <w:sz w:val="24"/>
          <w:szCs w:val="24"/>
        </w:rPr>
        <w:t>__________________</w:t>
      </w:r>
    </w:p>
    <w:p w:rsidR="00F31D70" w:rsidRDefault="00F31D70" w:rsidP="00F31D70">
      <w:pPr>
        <w:spacing w:after="0" w:line="240" w:lineRule="auto"/>
        <w:ind w:right="-144" w:firstLine="720"/>
        <w:rPr>
          <w:rFonts w:ascii="Times New Roman" w:hAnsi="Times New Roman"/>
          <w:sz w:val="24"/>
          <w:szCs w:val="24"/>
        </w:rPr>
      </w:pPr>
      <w:r w:rsidRPr="005262DD">
        <w:rPr>
          <w:rFonts w:ascii="Times New Roman" w:hAnsi="Times New Roman"/>
          <w:sz w:val="24"/>
          <w:szCs w:val="24"/>
        </w:rPr>
        <w:t xml:space="preserve">БИК  </w:t>
      </w:r>
      <w:r w:rsidR="004F4980">
        <w:rPr>
          <w:rFonts w:ascii="Times New Roman" w:hAnsi="Times New Roman"/>
          <w:sz w:val="24"/>
          <w:szCs w:val="24"/>
        </w:rPr>
        <w:t>_________________________</w:t>
      </w:r>
    </w:p>
    <w:p w:rsidR="00F31D70" w:rsidRDefault="00F31D70" w:rsidP="00F31D70">
      <w:pPr>
        <w:spacing w:after="0" w:line="240" w:lineRule="auto"/>
        <w:ind w:right="-144" w:firstLine="720"/>
        <w:rPr>
          <w:rFonts w:ascii="Times New Roman" w:hAnsi="Times New Roman"/>
          <w:sz w:val="24"/>
          <w:szCs w:val="24"/>
        </w:rPr>
      </w:pPr>
    </w:p>
    <w:p w:rsidR="00F31D70" w:rsidRPr="005262DD" w:rsidRDefault="00F31D70" w:rsidP="00F31D70">
      <w:pPr>
        <w:spacing w:after="0" w:line="240" w:lineRule="auto"/>
        <w:ind w:right="-144" w:firstLine="720"/>
        <w:rPr>
          <w:rFonts w:ascii="Times New Roman" w:hAnsi="Times New Roman"/>
          <w:sz w:val="24"/>
          <w:szCs w:val="24"/>
        </w:rPr>
      </w:pPr>
    </w:p>
    <w:p w:rsidR="00F31D70" w:rsidRPr="005262DD" w:rsidRDefault="00F31D70" w:rsidP="00F31D70">
      <w:pPr>
        <w:spacing w:after="0" w:line="240" w:lineRule="auto"/>
        <w:ind w:right="-144" w:firstLine="720"/>
        <w:rPr>
          <w:rFonts w:ascii="Times New Roman" w:hAnsi="Times New Roman"/>
          <w:b/>
          <w:sz w:val="24"/>
          <w:szCs w:val="24"/>
        </w:rPr>
      </w:pPr>
    </w:p>
    <w:p w:rsidR="00F31D70" w:rsidRPr="005262DD" w:rsidRDefault="00F31D70" w:rsidP="00F31D70">
      <w:pPr>
        <w:shd w:val="clear" w:color="auto" w:fill="FFFFFF"/>
        <w:tabs>
          <w:tab w:val="left" w:pos="7006"/>
        </w:tabs>
        <w:spacing w:after="0" w:line="240" w:lineRule="auto"/>
        <w:ind w:left="437"/>
        <w:rPr>
          <w:rFonts w:ascii="Times New Roman" w:hAnsi="Times New Roman"/>
          <w:spacing w:val="-3"/>
          <w:sz w:val="24"/>
          <w:szCs w:val="24"/>
        </w:rPr>
      </w:pPr>
    </w:p>
    <w:tbl>
      <w:tblPr>
        <w:tblW w:w="9924" w:type="dxa"/>
        <w:tblInd w:w="-318" w:type="dxa"/>
        <w:tblLook w:val="01E0"/>
      </w:tblPr>
      <w:tblGrid>
        <w:gridCol w:w="5310"/>
        <w:gridCol w:w="567"/>
        <w:gridCol w:w="4047"/>
      </w:tblGrid>
      <w:tr w:rsidR="00F31D70" w:rsidRPr="005262DD" w:rsidTr="007B7F3A">
        <w:tc>
          <w:tcPr>
            <w:tcW w:w="5310" w:type="dxa"/>
          </w:tcPr>
          <w:p w:rsidR="00F31D70" w:rsidRPr="005262DD" w:rsidRDefault="00F31D70" w:rsidP="007B7F3A">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ЗАКАЗЧИК</w:t>
            </w:r>
          </w:p>
        </w:tc>
        <w:tc>
          <w:tcPr>
            <w:tcW w:w="567" w:type="dxa"/>
          </w:tcPr>
          <w:p w:rsidR="00F31D70" w:rsidRPr="005262DD" w:rsidRDefault="00F31D70" w:rsidP="007B7F3A">
            <w:pPr>
              <w:spacing w:after="0" w:line="240" w:lineRule="auto"/>
              <w:ind w:left="-360" w:firstLine="900"/>
              <w:jc w:val="center"/>
              <w:rPr>
                <w:rFonts w:ascii="Times New Roman" w:hAnsi="Times New Roman"/>
                <w:b/>
                <w:sz w:val="24"/>
                <w:szCs w:val="24"/>
              </w:rPr>
            </w:pPr>
          </w:p>
        </w:tc>
        <w:tc>
          <w:tcPr>
            <w:tcW w:w="4047" w:type="dxa"/>
          </w:tcPr>
          <w:p w:rsidR="00F31D70" w:rsidRPr="005262DD" w:rsidRDefault="00F31D70" w:rsidP="004F4980">
            <w:pPr>
              <w:spacing w:after="0" w:line="240" w:lineRule="auto"/>
              <w:ind w:left="-360" w:firstLine="900"/>
              <w:rPr>
                <w:rFonts w:ascii="Times New Roman" w:hAnsi="Times New Roman"/>
                <w:b/>
                <w:sz w:val="24"/>
                <w:szCs w:val="24"/>
              </w:rPr>
            </w:pPr>
            <w:r w:rsidRPr="005262DD">
              <w:rPr>
                <w:rFonts w:ascii="Times New Roman" w:hAnsi="Times New Roman"/>
                <w:b/>
                <w:sz w:val="24"/>
                <w:szCs w:val="24"/>
              </w:rPr>
              <w:t xml:space="preserve"> </w:t>
            </w:r>
            <w:r w:rsidR="004F4980">
              <w:rPr>
                <w:rFonts w:ascii="Times New Roman" w:hAnsi="Times New Roman"/>
                <w:b/>
                <w:sz w:val="24"/>
                <w:szCs w:val="24"/>
              </w:rPr>
              <w:t>ПОДРЯДЧИК</w:t>
            </w:r>
          </w:p>
        </w:tc>
      </w:tr>
      <w:tr w:rsidR="00F31D70" w:rsidRPr="005262DD" w:rsidTr="007B7F3A">
        <w:tc>
          <w:tcPr>
            <w:tcW w:w="5310" w:type="dxa"/>
          </w:tcPr>
          <w:p w:rsidR="00F31D70" w:rsidRPr="005262DD" w:rsidRDefault="00F31D70" w:rsidP="007B7F3A">
            <w:pPr>
              <w:spacing w:after="0" w:line="240" w:lineRule="auto"/>
              <w:ind w:left="-360" w:firstLine="900"/>
              <w:jc w:val="both"/>
              <w:rPr>
                <w:rFonts w:ascii="Times New Roman" w:hAnsi="Times New Roman"/>
                <w:sz w:val="24"/>
                <w:szCs w:val="24"/>
              </w:rPr>
            </w:pPr>
          </w:p>
        </w:tc>
        <w:tc>
          <w:tcPr>
            <w:tcW w:w="567" w:type="dxa"/>
          </w:tcPr>
          <w:p w:rsidR="00F31D70" w:rsidRPr="005262DD" w:rsidRDefault="00F31D70" w:rsidP="007B7F3A">
            <w:pPr>
              <w:spacing w:after="0" w:line="240" w:lineRule="auto"/>
              <w:ind w:left="-360" w:firstLine="900"/>
              <w:jc w:val="both"/>
              <w:rPr>
                <w:rFonts w:ascii="Times New Roman" w:hAnsi="Times New Roman"/>
                <w:sz w:val="24"/>
                <w:szCs w:val="24"/>
              </w:rPr>
            </w:pPr>
          </w:p>
        </w:tc>
        <w:tc>
          <w:tcPr>
            <w:tcW w:w="4047" w:type="dxa"/>
          </w:tcPr>
          <w:p w:rsidR="00F31D70" w:rsidRPr="005262DD" w:rsidRDefault="00F31D70" w:rsidP="007B7F3A">
            <w:pPr>
              <w:spacing w:after="0" w:line="240" w:lineRule="auto"/>
              <w:ind w:left="-360" w:firstLine="900"/>
              <w:jc w:val="both"/>
              <w:rPr>
                <w:rFonts w:ascii="Times New Roman" w:hAnsi="Times New Roman"/>
                <w:sz w:val="24"/>
                <w:szCs w:val="24"/>
              </w:rPr>
            </w:pPr>
          </w:p>
        </w:tc>
      </w:tr>
      <w:tr w:rsidR="00F31D70" w:rsidRPr="005262DD" w:rsidTr="007B7F3A">
        <w:tc>
          <w:tcPr>
            <w:tcW w:w="5310" w:type="dxa"/>
          </w:tcPr>
          <w:p w:rsidR="00F31D70" w:rsidRPr="005262DD" w:rsidRDefault="00F31D70" w:rsidP="007B7F3A">
            <w:pPr>
              <w:spacing w:after="0" w:line="240" w:lineRule="auto"/>
              <w:ind w:left="-360" w:firstLine="900"/>
              <w:rPr>
                <w:rFonts w:ascii="Times New Roman" w:hAnsi="Times New Roman"/>
                <w:sz w:val="24"/>
                <w:szCs w:val="24"/>
              </w:rPr>
            </w:pPr>
            <w:r w:rsidRPr="005262DD">
              <w:rPr>
                <w:rFonts w:ascii="Times New Roman" w:hAnsi="Times New Roman"/>
                <w:sz w:val="24"/>
                <w:szCs w:val="24"/>
              </w:rPr>
              <w:t>__________________ С.И. Дорина</w:t>
            </w:r>
          </w:p>
        </w:tc>
        <w:tc>
          <w:tcPr>
            <w:tcW w:w="567" w:type="dxa"/>
          </w:tcPr>
          <w:p w:rsidR="00F31D70" w:rsidRPr="005262DD" w:rsidRDefault="00F31D70" w:rsidP="007B7F3A">
            <w:pPr>
              <w:spacing w:after="0" w:line="240" w:lineRule="auto"/>
              <w:ind w:left="-360" w:firstLine="900"/>
              <w:jc w:val="center"/>
              <w:rPr>
                <w:rFonts w:ascii="Times New Roman" w:hAnsi="Times New Roman"/>
                <w:sz w:val="24"/>
                <w:szCs w:val="24"/>
              </w:rPr>
            </w:pPr>
          </w:p>
        </w:tc>
        <w:tc>
          <w:tcPr>
            <w:tcW w:w="4047" w:type="dxa"/>
          </w:tcPr>
          <w:p w:rsidR="00F31D70" w:rsidRPr="005262DD" w:rsidRDefault="00F31D70" w:rsidP="007B7F3A">
            <w:pPr>
              <w:spacing w:after="0" w:line="240" w:lineRule="auto"/>
              <w:ind w:left="-360" w:firstLine="900"/>
              <w:jc w:val="center"/>
              <w:rPr>
                <w:rFonts w:ascii="Times New Roman" w:hAnsi="Times New Roman"/>
                <w:sz w:val="24"/>
                <w:szCs w:val="24"/>
              </w:rPr>
            </w:pPr>
            <w:r w:rsidRPr="005262DD">
              <w:rPr>
                <w:rFonts w:ascii="Times New Roman" w:hAnsi="Times New Roman"/>
                <w:sz w:val="24"/>
                <w:szCs w:val="24"/>
              </w:rPr>
              <w:t>________________</w:t>
            </w:r>
            <w:r w:rsidR="004F4980">
              <w:rPr>
                <w:rFonts w:ascii="Times New Roman" w:hAnsi="Times New Roman"/>
                <w:sz w:val="24"/>
                <w:szCs w:val="24"/>
              </w:rPr>
              <w:t>________</w:t>
            </w:r>
          </w:p>
          <w:p w:rsidR="00F31D70" w:rsidRPr="005262DD" w:rsidRDefault="00F31D70" w:rsidP="007B7F3A">
            <w:pPr>
              <w:spacing w:after="0" w:line="240" w:lineRule="auto"/>
              <w:ind w:left="-360" w:firstLine="900"/>
              <w:rPr>
                <w:rFonts w:ascii="Times New Roman" w:hAnsi="Times New Roman"/>
                <w:sz w:val="24"/>
                <w:szCs w:val="24"/>
              </w:rPr>
            </w:pPr>
          </w:p>
        </w:tc>
      </w:tr>
    </w:tbl>
    <w:p w:rsidR="00F31D70" w:rsidRPr="005262DD" w:rsidRDefault="00F31D70" w:rsidP="00F31D70">
      <w:pPr>
        <w:shd w:val="clear" w:color="auto" w:fill="FFFFFF"/>
        <w:tabs>
          <w:tab w:val="left" w:pos="7006"/>
        </w:tabs>
        <w:spacing w:after="0" w:line="240" w:lineRule="auto"/>
        <w:ind w:left="437"/>
        <w:rPr>
          <w:rFonts w:ascii="Times New Roman" w:hAnsi="Times New Roman"/>
          <w:spacing w:val="-3"/>
          <w:sz w:val="24"/>
          <w:szCs w:val="24"/>
        </w:rPr>
      </w:pPr>
    </w:p>
    <w:p w:rsidR="00F31D70" w:rsidRPr="005262DD" w:rsidRDefault="00F31D70" w:rsidP="00F31D70">
      <w:pPr>
        <w:spacing w:after="0" w:line="240" w:lineRule="auto"/>
        <w:ind w:right="-144" w:firstLine="720"/>
        <w:jc w:val="center"/>
        <w:rPr>
          <w:rFonts w:ascii="Times New Roman" w:hAnsi="Times New Roman"/>
          <w:sz w:val="24"/>
          <w:szCs w:val="24"/>
        </w:rPr>
      </w:pPr>
    </w:p>
    <w:p w:rsidR="00F31D70" w:rsidRPr="005262DD" w:rsidRDefault="00F31D70" w:rsidP="00F31D70">
      <w:pPr>
        <w:spacing w:after="0" w:line="240" w:lineRule="auto"/>
        <w:ind w:left="709" w:right="-144"/>
        <w:jc w:val="both"/>
        <w:rPr>
          <w:rFonts w:ascii="Times New Roman" w:hAnsi="Times New Roman"/>
          <w:sz w:val="24"/>
          <w:szCs w:val="24"/>
        </w:rPr>
      </w:pPr>
    </w:p>
    <w:p w:rsidR="00861441" w:rsidRDefault="00861441"/>
    <w:sectPr w:rsidR="00861441" w:rsidSect="00BB7F6A">
      <w:headerReference w:type="even" r:id="rId7"/>
      <w:headerReference w:type="default" r:id="rId8"/>
      <w:footerReference w:type="first" r:id="rId9"/>
      <w:pgSz w:w="11906" w:h="16838"/>
      <w:pgMar w:top="1134" w:right="567"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749C" w:rsidRDefault="007D749C" w:rsidP="00305CB6">
      <w:pPr>
        <w:spacing w:after="0" w:line="240" w:lineRule="auto"/>
      </w:pPr>
      <w:r>
        <w:separator/>
      </w:r>
    </w:p>
  </w:endnote>
  <w:endnote w:type="continuationSeparator" w:id="0">
    <w:p w:rsidR="007D749C" w:rsidRDefault="007D749C" w:rsidP="00305C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6" w:rsidRDefault="00BF0238">
    <w:pPr>
      <w:pStyle w:val="a5"/>
      <w:jc w:val="right"/>
    </w:pPr>
    <w:r>
      <w:fldChar w:fldCharType="begin"/>
    </w:r>
    <w:r w:rsidR="00F31D70">
      <w:instrText xml:space="preserve"> PAGE   \* MERGEFORMAT </w:instrText>
    </w:r>
    <w:r>
      <w:fldChar w:fldCharType="separate"/>
    </w:r>
    <w:r w:rsidR="00F31D70">
      <w:rPr>
        <w:noProof/>
      </w:rPr>
      <w:t>1</w:t>
    </w:r>
    <w:r>
      <w:fldChar w:fldCharType="end"/>
    </w:r>
  </w:p>
  <w:p w:rsidR="00AE2756" w:rsidRDefault="007D749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749C" w:rsidRDefault="007D749C" w:rsidP="00305CB6">
      <w:pPr>
        <w:spacing w:after="0" w:line="240" w:lineRule="auto"/>
      </w:pPr>
      <w:r>
        <w:separator/>
      </w:r>
    </w:p>
  </w:footnote>
  <w:footnote w:type="continuationSeparator" w:id="0">
    <w:p w:rsidR="007D749C" w:rsidRDefault="007D749C" w:rsidP="00305C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6" w:rsidRDefault="00BF0238" w:rsidP="000517C8">
    <w:pPr>
      <w:pStyle w:val="a3"/>
      <w:framePr w:wrap="auto" w:vAnchor="text" w:hAnchor="margin" w:xAlign="right" w:y="1"/>
      <w:rPr>
        <w:rStyle w:val="a7"/>
      </w:rPr>
    </w:pPr>
    <w:r>
      <w:rPr>
        <w:rStyle w:val="a7"/>
      </w:rPr>
      <w:fldChar w:fldCharType="begin"/>
    </w:r>
    <w:r w:rsidR="00F31D70">
      <w:rPr>
        <w:rStyle w:val="a7"/>
      </w:rPr>
      <w:instrText xml:space="preserve">PAGE  </w:instrText>
    </w:r>
    <w:r>
      <w:rPr>
        <w:rStyle w:val="a7"/>
      </w:rPr>
      <w:fldChar w:fldCharType="end"/>
    </w:r>
  </w:p>
  <w:p w:rsidR="00AE2756" w:rsidRDefault="007D749C" w:rsidP="000517C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2756" w:rsidRDefault="007D749C" w:rsidP="000517C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footnotePr>
    <w:footnote w:id="-1"/>
    <w:footnote w:id="0"/>
  </w:footnotePr>
  <w:endnotePr>
    <w:endnote w:id="-1"/>
    <w:endnote w:id="0"/>
  </w:endnotePr>
  <w:compat/>
  <w:rsids>
    <w:rsidRoot w:val="00F31D70"/>
    <w:rsid w:val="0000305B"/>
    <w:rsid w:val="000235C2"/>
    <w:rsid w:val="00034066"/>
    <w:rsid w:val="00061365"/>
    <w:rsid w:val="000704F0"/>
    <w:rsid w:val="0007534A"/>
    <w:rsid w:val="0008210C"/>
    <w:rsid w:val="00086651"/>
    <w:rsid w:val="00091C16"/>
    <w:rsid w:val="000A38CA"/>
    <w:rsid w:val="000E26C1"/>
    <w:rsid w:val="000E670E"/>
    <w:rsid w:val="000F7183"/>
    <w:rsid w:val="00123DD4"/>
    <w:rsid w:val="00132770"/>
    <w:rsid w:val="00141155"/>
    <w:rsid w:val="001418CD"/>
    <w:rsid w:val="001433A9"/>
    <w:rsid w:val="00161400"/>
    <w:rsid w:val="001734CF"/>
    <w:rsid w:val="00180C10"/>
    <w:rsid w:val="0019186D"/>
    <w:rsid w:val="00195E05"/>
    <w:rsid w:val="00196ABA"/>
    <w:rsid w:val="001A2411"/>
    <w:rsid w:val="001B41B7"/>
    <w:rsid w:val="001B5838"/>
    <w:rsid w:val="001B6EB3"/>
    <w:rsid w:val="001C3F3F"/>
    <w:rsid w:val="001C699D"/>
    <w:rsid w:val="001C7EBA"/>
    <w:rsid w:val="001D3CD7"/>
    <w:rsid w:val="001D59C8"/>
    <w:rsid w:val="00220AF7"/>
    <w:rsid w:val="00244D2B"/>
    <w:rsid w:val="00245E59"/>
    <w:rsid w:val="00250533"/>
    <w:rsid w:val="00280AE6"/>
    <w:rsid w:val="002C28AD"/>
    <w:rsid w:val="002D19C6"/>
    <w:rsid w:val="002D36F7"/>
    <w:rsid w:val="002E45FD"/>
    <w:rsid w:val="002F254A"/>
    <w:rsid w:val="002F3287"/>
    <w:rsid w:val="002F6755"/>
    <w:rsid w:val="00305CB6"/>
    <w:rsid w:val="0031470D"/>
    <w:rsid w:val="003159DC"/>
    <w:rsid w:val="00321001"/>
    <w:rsid w:val="00326632"/>
    <w:rsid w:val="00334383"/>
    <w:rsid w:val="00344BDE"/>
    <w:rsid w:val="00365DA5"/>
    <w:rsid w:val="003752A8"/>
    <w:rsid w:val="003B4D1D"/>
    <w:rsid w:val="003D191D"/>
    <w:rsid w:val="003E3309"/>
    <w:rsid w:val="003E4470"/>
    <w:rsid w:val="00407EF6"/>
    <w:rsid w:val="00415338"/>
    <w:rsid w:val="00437407"/>
    <w:rsid w:val="00444B24"/>
    <w:rsid w:val="0045692D"/>
    <w:rsid w:val="00462B5D"/>
    <w:rsid w:val="00465772"/>
    <w:rsid w:val="00474A74"/>
    <w:rsid w:val="004865A1"/>
    <w:rsid w:val="004B7224"/>
    <w:rsid w:val="004C3722"/>
    <w:rsid w:val="004D39D0"/>
    <w:rsid w:val="004F4980"/>
    <w:rsid w:val="004F4D62"/>
    <w:rsid w:val="004F6C48"/>
    <w:rsid w:val="005171AB"/>
    <w:rsid w:val="005335C6"/>
    <w:rsid w:val="00543578"/>
    <w:rsid w:val="005559C2"/>
    <w:rsid w:val="00570182"/>
    <w:rsid w:val="00570B5A"/>
    <w:rsid w:val="005B1AC2"/>
    <w:rsid w:val="005B2A6F"/>
    <w:rsid w:val="005F62E8"/>
    <w:rsid w:val="00611DFD"/>
    <w:rsid w:val="0063184D"/>
    <w:rsid w:val="00632638"/>
    <w:rsid w:val="00637CE7"/>
    <w:rsid w:val="00646EC2"/>
    <w:rsid w:val="00647DD4"/>
    <w:rsid w:val="0065031A"/>
    <w:rsid w:val="0065256B"/>
    <w:rsid w:val="0065288E"/>
    <w:rsid w:val="00695B79"/>
    <w:rsid w:val="00696C61"/>
    <w:rsid w:val="006A49D9"/>
    <w:rsid w:val="006A533A"/>
    <w:rsid w:val="006B1806"/>
    <w:rsid w:val="006C0B43"/>
    <w:rsid w:val="006D6AA4"/>
    <w:rsid w:val="006D7D2F"/>
    <w:rsid w:val="006F3439"/>
    <w:rsid w:val="00727465"/>
    <w:rsid w:val="00732835"/>
    <w:rsid w:val="00734891"/>
    <w:rsid w:val="00734F60"/>
    <w:rsid w:val="00735B22"/>
    <w:rsid w:val="00742EC8"/>
    <w:rsid w:val="0076194D"/>
    <w:rsid w:val="00772F80"/>
    <w:rsid w:val="00776E6B"/>
    <w:rsid w:val="00781AE5"/>
    <w:rsid w:val="00782AB0"/>
    <w:rsid w:val="007861B3"/>
    <w:rsid w:val="007A55BF"/>
    <w:rsid w:val="007B4382"/>
    <w:rsid w:val="007C3A9B"/>
    <w:rsid w:val="007C5B1E"/>
    <w:rsid w:val="007D2C06"/>
    <w:rsid w:val="007D749C"/>
    <w:rsid w:val="007F6754"/>
    <w:rsid w:val="007F6936"/>
    <w:rsid w:val="007F7B31"/>
    <w:rsid w:val="00805031"/>
    <w:rsid w:val="00817770"/>
    <w:rsid w:val="008263A5"/>
    <w:rsid w:val="008535A9"/>
    <w:rsid w:val="00861441"/>
    <w:rsid w:val="008C2F17"/>
    <w:rsid w:val="008E679A"/>
    <w:rsid w:val="00904D19"/>
    <w:rsid w:val="00905AE2"/>
    <w:rsid w:val="0091228F"/>
    <w:rsid w:val="00963B92"/>
    <w:rsid w:val="00976881"/>
    <w:rsid w:val="00995381"/>
    <w:rsid w:val="009979B6"/>
    <w:rsid w:val="009A53DE"/>
    <w:rsid w:val="009F2449"/>
    <w:rsid w:val="009F4A50"/>
    <w:rsid w:val="00A5078C"/>
    <w:rsid w:val="00A5440A"/>
    <w:rsid w:val="00A62177"/>
    <w:rsid w:val="00A64B5B"/>
    <w:rsid w:val="00A73212"/>
    <w:rsid w:val="00A91908"/>
    <w:rsid w:val="00AA4E35"/>
    <w:rsid w:val="00AB1726"/>
    <w:rsid w:val="00AF693D"/>
    <w:rsid w:val="00B04B65"/>
    <w:rsid w:val="00B0746A"/>
    <w:rsid w:val="00B2184B"/>
    <w:rsid w:val="00B23EF4"/>
    <w:rsid w:val="00B31FF4"/>
    <w:rsid w:val="00B50653"/>
    <w:rsid w:val="00B5167D"/>
    <w:rsid w:val="00B555F0"/>
    <w:rsid w:val="00B57385"/>
    <w:rsid w:val="00B577B5"/>
    <w:rsid w:val="00B61505"/>
    <w:rsid w:val="00B65F25"/>
    <w:rsid w:val="00B67F83"/>
    <w:rsid w:val="00B72A0E"/>
    <w:rsid w:val="00B72B96"/>
    <w:rsid w:val="00B77121"/>
    <w:rsid w:val="00B80AA5"/>
    <w:rsid w:val="00B90035"/>
    <w:rsid w:val="00BB1F2D"/>
    <w:rsid w:val="00BB77BF"/>
    <w:rsid w:val="00BC0292"/>
    <w:rsid w:val="00BC2719"/>
    <w:rsid w:val="00BC4B52"/>
    <w:rsid w:val="00BC5BCD"/>
    <w:rsid w:val="00BF0238"/>
    <w:rsid w:val="00BF7A5F"/>
    <w:rsid w:val="00C015CE"/>
    <w:rsid w:val="00C10F65"/>
    <w:rsid w:val="00C21A7C"/>
    <w:rsid w:val="00C2624F"/>
    <w:rsid w:val="00C34CBA"/>
    <w:rsid w:val="00C771D0"/>
    <w:rsid w:val="00C914C4"/>
    <w:rsid w:val="00C93F27"/>
    <w:rsid w:val="00CA29A4"/>
    <w:rsid w:val="00CB1FE0"/>
    <w:rsid w:val="00CC2A54"/>
    <w:rsid w:val="00CC453D"/>
    <w:rsid w:val="00CD043E"/>
    <w:rsid w:val="00CD3009"/>
    <w:rsid w:val="00CD62F5"/>
    <w:rsid w:val="00CD6E01"/>
    <w:rsid w:val="00CE5EED"/>
    <w:rsid w:val="00CF24F7"/>
    <w:rsid w:val="00CF3FB7"/>
    <w:rsid w:val="00D026BD"/>
    <w:rsid w:val="00D208AC"/>
    <w:rsid w:val="00D3123D"/>
    <w:rsid w:val="00D314AA"/>
    <w:rsid w:val="00D41616"/>
    <w:rsid w:val="00D61E3A"/>
    <w:rsid w:val="00D62DD7"/>
    <w:rsid w:val="00D771FF"/>
    <w:rsid w:val="00D8418E"/>
    <w:rsid w:val="00DC7779"/>
    <w:rsid w:val="00DE2651"/>
    <w:rsid w:val="00DE4AD5"/>
    <w:rsid w:val="00DF272F"/>
    <w:rsid w:val="00E1037B"/>
    <w:rsid w:val="00E26FF0"/>
    <w:rsid w:val="00E808E3"/>
    <w:rsid w:val="00EA5F9F"/>
    <w:rsid w:val="00ED5C36"/>
    <w:rsid w:val="00F005D1"/>
    <w:rsid w:val="00F01652"/>
    <w:rsid w:val="00F01765"/>
    <w:rsid w:val="00F02C52"/>
    <w:rsid w:val="00F13250"/>
    <w:rsid w:val="00F24506"/>
    <w:rsid w:val="00F31D70"/>
    <w:rsid w:val="00F37292"/>
    <w:rsid w:val="00F521B5"/>
    <w:rsid w:val="00F52E9E"/>
    <w:rsid w:val="00F57035"/>
    <w:rsid w:val="00F716D4"/>
    <w:rsid w:val="00F71BB0"/>
    <w:rsid w:val="00F71CC4"/>
    <w:rsid w:val="00F77746"/>
    <w:rsid w:val="00F820EA"/>
    <w:rsid w:val="00F83735"/>
    <w:rsid w:val="00F86EDB"/>
    <w:rsid w:val="00FA2530"/>
    <w:rsid w:val="00FB0346"/>
    <w:rsid w:val="00FB221E"/>
    <w:rsid w:val="00FC5930"/>
    <w:rsid w:val="00FC7650"/>
    <w:rsid w:val="00FE0C18"/>
    <w:rsid w:val="00FE506E"/>
    <w:rsid w:val="00FF344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D70"/>
    <w:rPr>
      <w:rFonts w:ascii="Calibri" w:eastAsia="Times New Roman" w:hAnsi="Calibri"/>
      <w:sz w:val="22"/>
      <w:szCs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31D70"/>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rsid w:val="00F31D70"/>
    <w:rPr>
      <w:rFonts w:eastAsia="Times New Roman"/>
      <w:sz w:val="24"/>
      <w:szCs w:val="24"/>
      <w:lang w:eastAsia="ru-RU"/>
    </w:rPr>
  </w:style>
  <w:style w:type="paragraph" w:styleId="a5">
    <w:name w:val="footer"/>
    <w:basedOn w:val="a"/>
    <w:link w:val="a6"/>
    <w:rsid w:val="00F31D70"/>
    <w:pPr>
      <w:tabs>
        <w:tab w:val="center" w:pos="4677"/>
        <w:tab w:val="right" w:pos="9355"/>
      </w:tabs>
      <w:spacing w:after="0" w:line="240" w:lineRule="auto"/>
    </w:pPr>
    <w:rPr>
      <w:rFonts w:ascii="Times New Roman" w:hAnsi="Times New Roman"/>
      <w:sz w:val="24"/>
      <w:szCs w:val="24"/>
    </w:rPr>
  </w:style>
  <w:style w:type="character" w:customStyle="1" w:styleId="a6">
    <w:name w:val="Нижний колонтитул Знак"/>
    <w:basedOn w:val="a0"/>
    <w:link w:val="a5"/>
    <w:rsid w:val="00F31D70"/>
    <w:rPr>
      <w:rFonts w:eastAsia="Times New Roman"/>
      <w:sz w:val="24"/>
      <w:szCs w:val="24"/>
      <w:lang w:eastAsia="ru-RU"/>
    </w:rPr>
  </w:style>
  <w:style w:type="character" w:styleId="a7">
    <w:name w:val="page number"/>
    <w:rsid w:val="00F31D70"/>
    <w:rPr>
      <w:rFonts w:cs="Times New Roman"/>
    </w:rPr>
  </w:style>
  <w:style w:type="character" w:styleId="a8">
    <w:name w:val="Hyperlink"/>
    <w:rsid w:val="00F31D70"/>
    <w:rPr>
      <w:rFonts w:cs="Times New Roman"/>
      <w:color w:val="0000FF"/>
      <w:u w:val="single"/>
    </w:rPr>
  </w:style>
  <w:style w:type="paragraph" w:styleId="a9">
    <w:name w:val="Plain Text"/>
    <w:basedOn w:val="a"/>
    <w:link w:val="aa"/>
    <w:uiPriority w:val="99"/>
    <w:unhideWhenUsed/>
    <w:rsid w:val="00F31D70"/>
    <w:pPr>
      <w:spacing w:after="0" w:line="240" w:lineRule="auto"/>
    </w:pPr>
    <w:rPr>
      <w:rFonts w:eastAsia="Calibri"/>
      <w:szCs w:val="21"/>
      <w:lang w:eastAsia="en-US"/>
    </w:rPr>
  </w:style>
  <w:style w:type="character" w:customStyle="1" w:styleId="aa">
    <w:name w:val="Текст Знак"/>
    <w:basedOn w:val="a0"/>
    <w:link w:val="a9"/>
    <w:uiPriority w:val="99"/>
    <w:rsid w:val="00F31D70"/>
    <w:rPr>
      <w:rFonts w:ascii="Calibri" w:eastAsia="Calibri" w:hAnsi="Calibri"/>
      <w:sz w:val="22"/>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znovogireevo@mail.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17</Pages>
  <Words>8466</Words>
  <Characters>48258</Characters>
  <Application>Microsoft Office Word</Application>
  <DocSecurity>0</DocSecurity>
  <Lines>402</Lines>
  <Paragraphs>113</Paragraphs>
  <ScaleCrop>false</ScaleCrop>
  <Company>novogireevo</Company>
  <LinksUpToDate>false</LinksUpToDate>
  <CharactersWithSpaces>56611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urist1</dc:creator>
  <cp:keywords/>
  <dc:description/>
  <cp:lastModifiedBy>galina.angelina</cp:lastModifiedBy>
  <cp:revision>5</cp:revision>
  <dcterms:created xsi:type="dcterms:W3CDTF">2012-05-21T11:45:00Z</dcterms:created>
  <dcterms:modified xsi:type="dcterms:W3CDTF">2012-06-13T13:37:00Z</dcterms:modified>
</cp:coreProperties>
</file>